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22" w:rsidRDefault="00513622">
      <w:pPr>
        <w:rPr>
          <w:b/>
        </w:rPr>
      </w:pPr>
    </w:p>
    <w:p w:rsidR="00A81C3C" w:rsidRPr="00D12279" w:rsidRDefault="00EC405E" w:rsidP="00513622">
      <w:pPr>
        <w:rPr>
          <w:b/>
        </w:rPr>
      </w:pPr>
      <w:r w:rsidRPr="00D12279">
        <w:rPr>
          <w:rFonts w:hint="eastAsia"/>
          <w:b/>
        </w:rPr>
        <w:t>所属地区を○で囲んで下さい。</w:t>
      </w:r>
    </w:p>
    <w:p w:rsidR="00EC405E" w:rsidRDefault="00EC405E">
      <w:pPr>
        <w:rPr>
          <w:sz w:val="26"/>
          <w:szCs w:val="26"/>
        </w:rPr>
      </w:pPr>
      <w:r w:rsidRPr="00333C6F">
        <w:rPr>
          <w:rFonts w:hint="eastAsia"/>
          <w:sz w:val="26"/>
          <w:szCs w:val="26"/>
        </w:rPr>
        <w:t>①那覇　　②南部　　③中部</w:t>
      </w:r>
      <w:r w:rsidRPr="00333C6F">
        <w:rPr>
          <w:rFonts w:hint="eastAsia"/>
          <w:sz w:val="26"/>
          <w:szCs w:val="26"/>
        </w:rPr>
        <w:t>(</w:t>
      </w:r>
      <w:r w:rsidRPr="00333C6F">
        <w:rPr>
          <w:rFonts w:hint="eastAsia"/>
          <w:sz w:val="26"/>
          <w:szCs w:val="26"/>
        </w:rPr>
        <w:t xml:space="preserve">　北中城　・　宜野湾　・　西原　・　浦添　</w:t>
      </w:r>
      <w:r w:rsidRPr="00333C6F">
        <w:rPr>
          <w:rFonts w:hint="eastAsia"/>
          <w:sz w:val="26"/>
          <w:szCs w:val="26"/>
        </w:rPr>
        <w:t>)</w:t>
      </w:r>
      <w:r w:rsidRPr="00333C6F">
        <w:rPr>
          <w:rFonts w:hint="eastAsia"/>
          <w:sz w:val="26"/>
          <w:szCs w:val="26"/>
        </w:rPr>
        <w:t xml:space="preserve">　</w:t>
      </w:r>
    </w:p>
    <w:p w:rsidR="00FA0D38" w:rsidRPr="00333C6F" w:rsidRDefault="00FA0D38">
      <w:pPr>
        <w:rPr>
          <w:sz w:val="26"/>
          <w:szCs w:val="26"/>
        </w:rPr>
      </w:pPr>
    </w:p>
    <w:p w:rsidR="00FA0D38" w:rsidRDefault="00EC405E">
      <w:pPr>
        <w:rPr>
          <w:sz w:val="26"/>
          <w:szCs w:val="26"/>
        </w:rPr>
      </w:pPr>
      <w:r w:rsidRPr="00333C6F">
        <w:rPr>
          <w:rFonts w:hint="eastAsia"/>
          <w:sz w:val="26"/>
          <w:szCs w:val="26"/>
        </w:rPr>
        <w:t>④中北部</w:t>
      </w:r>
      <w:r w:rsidRPr="00333C6F">
        <w:rPr>
          <w:rFonts w:hint="eastAsia"/>
          <w:sz w:val="26"/>
          <w:szCs w:val="26"/>
        </w:rPr>
        <w:t>(</w:t>
      </w:r>
      <w:r w:rsidRPr="00333C6F">
        <w:rPr>
          <w:rFonts w:hint="eastAsia"/>
          <w:sz w:val="26"/>
          <w:szCs w:val="26"/>
        </w:rPr>
        <w:t xml:space="preserve">　北谷　・　読谷　・　沖縄　・うるま　・宜野座　・名護　</w:t>
      </w:r>
      <w:r w:rsidRPr="00333C6F">
        <w:rPr>
          <w:rFonts w:hint="eastAsia"/>
          <w:sz w:val="26"/>
          <w:szCs w:val="26"/>
        </w:rPr>
        <w:t>)</w:t>
      </w:r>
      <w:r w:rsidRPr="00333C6F">
        <w:rPr>
          <w:rFonts w:hint="eastAsia"/>
          <w:sz w:val="26"/>
          <w:szCs w:val="26"/>
        </w:rPr>
        <w:t xml:space="preserve">　　</w:t>
      </w:r>
    </w:p>
    <w:p w:rsidR="00FA0D38" w:rsidRDefault="00FA0D38">
      <w:pPr>
        <w:rPr>
          <w:sz w:val="26"/>
          <w:szCs w:val="26"/>
        </w:rPr>
      </w:pPr>
    </w:p>
    <w:p w:rsidR="00EC405E" w:rsidRPr="00333C6F" w:rsidRDefault="00EC405E">
      <w:pPr>
        <w:rPr>
          <w:sz w:val="26"/>
          <w:szCs w:val="26"/>
        </w:rPr>
      </w:pPr>
      <w:r w:rsidRPr="00333C6F">
        <w:rPr>
          <w:rFonts w:hint="eastAsia"/>
          <w:sz w:val="26"/>
          <w:szCs w:val="26"/>
        </w:rPr>
        <w:t>⑤先島</w:t>
      </w:r>
    </w:p>
    <w:p w:rsidR="00D12279" w:rsidRDefault="00D12279"/>
    <w:p w:rsidR="00333C6F" w:rsidRPr="00EC405E" w:rsidRDefault="00333C6F"/>
    <w:p w:rsidR="00611517" w:rsidRPr="00D12279" w:rsidRDefault="00260E02">
      <w:pPr>
        <w:rPr>
          <w:b/>
        </w:rPr>
      </w:pPr>
      <w:r>
        <w:rPr>
          <w:rFonts w:hint="eastAsia"/>
          <w:b/>
        </w:rPr>
        <w:t>Ⅰ．</w:t>
      </w:r>
      <w:r w:rsidR="00611517" w:rsidRPr="00D12279">
        <w:rPr>
          <w:rFonts w:hint="eastAsia"/>
          <w:b/>
        </w:rPr>
        <w:t>子ども子育て新制度について</w:t>
      </w:r>
    </w:p>
    <w:p w:rsidR="00DE5C24" w:rsidRDefault="00DE5C24">
      <w:r>
        <w:rPr>
          <w:rFonts w:hint="eastAsia"/>
        </w:rPr>
        <w:t xml:space="preserve">　今後、加盟園の皆様が新制度スタートに際して、どの様なお考えを持っているかを把握</w:t>
      </w:r>
    </w:p>
    <w:p w:rsidR="00DE5C24" w:rsidRDefault="00DE5C24" w:rsidP="00DE5C24">
      <w:pPr>
        <w:ind w:firstLineChars="100" w:firstLine="210"/>
      </w:pPr>
      <w:r>
        <w:rPr>
          <w:rFonts w:hint="eastAsia"/>
        </w:rPr>
        <w:t>させて下さい。</w:t>
      </w:r>
    </w:p>
    <w:p w:rsidR="00611517" w:rsidRDefault="00611517">
      <w:r>
        <w:rPr>
          <w:rFonts w:hint="eastAsia"/>
        </w:rPr>
        <w:t>①来年度の新制度スタートに伴う意向をお知らせ下さい。お考えのところに○を囲って下</w:t>
      </w:r>
    </w:p>
    <w:p w:rsidR="00113B9C" w:rsidRDefault="00611517" w:rsidP="00113B9C">
      <w:pPr>
        <w:ind w:firstLineChars="100" w:firstLine="210"/>
      </w:pPr>
      <w:r>
        <w:rPr>
          <w:rFonts w:hint="eastAsia"/>
        </w:rPr>
        <w:t>さい。（複数回答可）</w:t>
      </w:r>
    </w:p>
    <w:p w:rsidR="00611517" w:rsidRDefault="00611517">
      <w:r>
        <w:rPr>
          <w:rFonts w:hint="eastAsia"/>
        </w:rPr>
        <w:t xml:space="preserve">　・認定子ども園への移行を考えている　　・認定子ども園の開設を考えている</w:t>
      </w:r>
    </w:p>
    <w:p w:rsidR="00611517" w:rsidRDefault="00611517" w:rsidP="00EC2D9C">
      <w:pPr>
        <w:ind w:firstLineChars="100" w:firstLine="210"/>
      </w:pPr>
      <w:r>
        <w:rPr>
          <w:rFonts w:hint="eastAsia"/>
        </w:rPr>
        <w:t>・小規模保育の開設を考えている　　　　・分園の施設整備を考えている</w:t>
      </w:r>
    </w:p>
    <w:p w:rsidR="00EC2D9C" w:rsidRPr="00135FF1" w:rsidRDefault="00EC2D9C" w:rsidP="00EC2D9C"/>
    <w:p w:rsidR="00BD2811" w:rsidRPr="00135FF1" w:rsidRDefault="00D8180D" w:rsidP="00FE32F4">
      <w:r w:rsidRPr="00135FF1">
        <w:rPr>
          <w:rFonts w:hint="eastAsia"/>
        </w:rPr>
        <w:t>②保育指針を遵守し、一人一人の子どもにあった保育を</w:t>
      </w:r>
      <w:r w:rsidR="00264F8D" w:rsidRPr="00135FF1">
        <w:rPr>
          <w:rFonts w:hint="eastAsia"/>
        </w:rPr>
        <w:t>する為に理想的だと考える保育士の配置</w:t>
      </w:r>
    </w:p>
    <w:p w:rsidR="00264F8D" w:rsidRPr="00135FF1" w:rsidRDefault="00264F8D" w:rsidP="00BD2811">
      <w:pPr>
        <w:ind w:firstLineChars="100" w:firstLine="210"/>
      </w:pPr>
      <w:r w:rsidRPr="00135FF1">
        <w:rPr>
          <w:rFonts w:hint="eastAsia"/>
        </w:rPr>
        <w:t>人数を</w:t>
      </w:r>
      <w:r w:rsidR="00BD2811" w:rsidRPr="00135FF1">
        <w:rPr>
          <w:rFonts w:hint="eastAsia"/>
        </w:rPr>
        <w:t>ご記入</w:t>
      </w:r>
      <w:r w:rsidRPr="00135FF1">
        <w:rPr>
          <w:rFonts w:hint="eastAsia"/>
        </w:rPr>
        <w:t>下さい。</w:t>
      </w:r>
    </w:p>
    <w:tbl>
      <w:tblPr>
        <w:tblStyle w:val="a7"/>
        <w:tblW w:w="0" w:type="auto"/>
        <w:tblLook w:val="04A0" w:firstRow="1" w:lastRow="0" w:firstColumn="1" w:lastColumn="0" w:noHBand="0" w:noVBand="1"/>
      </w:tblPr>
      <w:tblGrid>
        <w:gridCol w:w="1450"/>
        <w:gridCol w:w="1450"/>
        <w:gridCol w:w="1450"/>
        <w:gridCol w:w="1450"/>
        <w:gridCol w:w="1451"/>
        <w:gridCol w:w="1451"/>
      </w:tblGrid>
      <w:tr w:rsidR="00135FF1" w:rsidRPr="00135FF1" w:rsidTr="00FE32F4">
        <w:tc>
          <w:tcPr>
            <w:tcW w:w="1450" w:type="dxa"/>
          </w:tcPr>
          <w:p w:rsidR="00FE32F4" w:rsidRPr="00135FF1" w:rsidRDefault="00FE32F4" w:rsidP="00FE32F4">
            <w:pPr>
              <w:jc w:val="center"/>
            </w:pPr>
            <w:r w:rsidRPr="00135FF1">
              <w:rPr>
                <w:rFonts w:hint="eastAsia"/>
              </w:rPr>
              <w:t>年　齢</w:t>
            </w:r>
          </w:p>
        </w:tc>
        <w:tc>
          <w:tcPr>
            <w:tcW w:w="1450" w:type="dxa"/>
          </w:tcPr>
          <w:p w:rsidR="00FE32F4" w:rsidRPr="00135FF1" w:rsidRDefault="00FE32F4" w:rsidP="00FE32F4">
            <w:pPr>
              <w:jc w:val="center"/>
            </w:pPr>
            <w:r w:rsidRPr="00135FF1">
              <w:rPr>
                <w:rFonts w:hint="eastAsia"/>
              </w:rPr>
              <w:t>0</w:t>
            </w:r>
            <w:r w:rsidRPr="00135FF1">
              <w:rPr>
                <w:rFonts w:hint="eastAsia"/>
              </w:rPr>
              <w:t>歳児</w:t>
            </w:r>
          </w:p>
        </w:tc>
        <w:tc>
          <w:tcPr>
            <w:tcW w:w="1450" w:type="dxa"/>
          </w:tcPr>
          <w:p w:rsidR="00FE32F4" w:rsidRPr="00135FF1" w:rsidRDefault="00FE32F4" w:rsidP="00FE32F4">
            <w:pPr>
              <w:jc w:val="center"/>
            </w:pPr>
            <w:r w:rsidRPr="00135FF1">
              <w:rPr>
                <w:rFonts w:hint="eastAsia"/>
              </w:rPr>
              <w:t>１歳児</w:t>
            </w:r>
          </w:p>
        </w:tc>
        <w:tc>
          <w:tcPr>
            <w:tcW w:w="1450" w:type="dxa"/>
          </w:tcPr>
          <w:p w:rsidR="00FE32F4" w:rsidRPr="00135FF1" w:rsidRDefault="00FE32F4" w:rsidP="00FE32F4">
            <w:pPr>
              <w:jc w:val="center"/>
            </w:pPr>
            <w:r w:rsidRPr="00135FF1">
              <w:rPr>
                <w:rFonts w:hint="eastAsia"/>
              </w:rPr>
              <w:t>2</w:t>
            </w:r>
            <w:r w:rsidRPr="00135FF1">
              <w:rPr>
                <w:rFonts w:hint="eastAsia"/>
              </w:rPr>
              <w:t>歳児</w:t>
            </w:r>
          </w:p>
        </w:tc>
        <w:tc>
          <w:tcPr>
            <w:tcW w:w="1451" w:type="dxa"/>
          </w:tcPr>
          <w:p w:rsidR="00FE32F4" w:rsidRPr="00135FF1" w:rsidRDefault="00FE32F4" w:rsidP="00FE32F4">
            <w:pPr>
              <w:jc w:val="center"/>
            </w:pPr>
            <w:r w:rsidRPr="00135FF1">
              <w:rPr>
                <w:rFonts w:hint="eastAsia"/>
              </w:rPr>
              <w:t>3</w:t>
            </w:r>
            <w:r w:rsidRPr="00135FF1">
              <w:rPr>
                <w:rFonts w:hint="eastAsia"/>
              </w:rPr>
              <w:t>歳児</w:t>
            </w:r>
          </w:p>
        </w:tc>
        <w:tc>
          <w:tcPr>
            <w:tcW w:w="1451" w:type="dxa"/>
          </w:tcPr>
          <w:p w:rsidR="00FE32F4" w:rsidRPr="00135FF1" w:rsidRDefault="00FE32F4" w:rsidP="00FE32F4">
            <w:pPr>
              <w:jc w:val="center"/>
            </w:pPr>
            <w:r w:rsidRPr="00135FF1">
              <w:rPr>
                <w:rFonts w:hint="eastAsia"/>
              </w:rPr>
              <w:t>4</w:t>
            </w:r>
            <w:r w:rsidRPr="00135FF1">
              <w:rPr>
                <w:rFonts w:hint="eastAsia"/>
              </w:rPr>
              <w:t>歳児以上</w:t>
            </w:r>
          </w:p>
        </w:tc>
      </w:tr>
      <w:tr w:rsidR="00135FF1" w:rsidRPr="00135FF1" w:rsidTr="00333C6F">
        <w:trPr>
          <w:trHeight w:val="690"/>
        </w:trPr>
        <w:tc>
          <w:tcPr>
            <w:tcW w:w="1450" w:type="dxa"/>
          </w:tcPr>
          <w:p w:rsidR="00333C6F" w:rsidRPr="00135FF1" w:rsidRDefault="00333C6F" w:rsidP="00333C6F">
            <w:pPr>
              <w:rPr>
                <w:sz w:val="20"/>
                <w:szCs w:val="20"/>
              </w:rPr>
            </w:pPr>
            <w:r w:rsidRPr="00135FF1">
              <w:rPr>
                <w:rFonts w:hint="eastAsia"/>
                <w:sz w:val="20"/>
                <w:szCs w:val="20"/>
              </w:rPr>
              <w:t>理想的なだと考える保育士配置人数</w:t>
            </w:r>
          </w:p>
        </w:tc>
        <w:tc>
          <w:tcPr>
            <w:tcW w:w="1450" w:type="dxa"/>
          </w:tcPr>
          <w:p w:rsidR="00333C6F" w:rsidRPr="00135FF1" w:rsidRDefault="00333C6F" w:rsidP="00333C6F">
            <w:pPr>
              <w:jc w:val="center"/>
              <w:rPr>
                <w:sz w:val="36"/>
                <w:szCs w:val="36"/>
              </w:rPr>
            </w:pPr>
            <w:r w:rsidRPr="00135FF1">
              <w:rPr>
                <w:rFonts w:hint="eastAsia"/>
                <w:sz w:val="36"/>
                <w:szCs w:val="36"/>
              </w:rPr>
              <w:t>：</w:t>
            </w:r>
          </w:p>
        </w:tc>
        <w:tc>
          <w:tcPr>
            <w:tcW w:w="1450" w:type="dxa"/>
          </w:tcPr>
          <w:p w:rsidR="00333C6F" w:rsidRPr="00135FF1" w:rsidRDefault="00333C6F" w:rsidP="00B73EDF">
            <w:pPr>
              <w:jc w:val="center"/>
              <w:rPr>
                <w:sz w:val="36"/>
                <w:szCs w:val="36"/>
              </w:rPr>
            </w:pPr>
            <w:r w:rsidRPr="00135FF1">
              <w:rPr>
                <w:rFonts w:hint="eastAsia"/>
                <w:sz w:val="36"/>
                <w:szCs w:val="36"/>
              </w:rPr>
              <w:t>：</w:t>
            </w:r>
          </w:p>
        </w:tc>
        <w:tc>
          <w:tcPr>
            <w:tcW w:w="1450" w:type="dxa"/>
          </w:tcPr>
          <w:p w:rsidR="00333C6F" w:rsidRPr="00135FF1" w:rsidRDefault="00333C6F" w:rsidP="00B73EDF">
            <w:pPr>
              <w:jc w:val="center"/>
              <w:rPr>
                <w:sz w:val="36"/>
                <w:szCs w:val="36"/>
              </w:rPr>
            </w:pPr>
            <w:r w:rsidRPr="00135FF1">
              <w:rPr>
                <w:rFonts w:hint="eastAsia"/>
                <w:sz w:val="36"/>
                <w:szCs w:val="36"/>
              </w:rPr>
              <w:t>：</w:t>
            </w:r>
          </w:p>
        </w:tc>
        <w:tc>
          <w:tcPr>
            <w:tcW w:w="1451" w:type="dxa"/>
          </w:tcPr>
          <w:p w:rsidR="00333C6F" w:rsidRPr="00135FF1" w:rsidRDefault="00333C6F" w:rsidP="00B73EDF">
            <w:pPr>
              <w:jc w:val="center"/>
              <w:rPr>
                <w:sz w:val="36"/>
                <w:szCs w:val="36"/>
              </w:rPr>
            </w:pPr>
            <w:r w:rsidRPr="00135FF1">
              <w:rPr>
                <w:rFonts w:hint="eastAsia"/>
                <w:sz w:val="36"/>
                <w:szCs w:val="36"/>
              </w:rPr>
              <w:t>：</w:t>
            </w:r>
          </w:p>
        </w:tc>
        <w:tc>
          <w:tcPr>
            <w:tcW w:w="1451" w:type="dxa"/>
          </w:tcPr>
          <w:p w:rsidR="00333C6F" w:rsidRPr="00135FF1" w:rsidRDefault="00333C6F" w:rsidP="00B73EDF">
            <w:pPr>
              <w:jc w:val="center"/>
              <w:rPr>
                <w:sz w:val="36"/>
                <w:szCs w:val="36"/>
              </w:rPr>
            </w:pPr>
            <w:r w:rsidRPr="00135FF1">
              <w:rPr>
                <w:rFonts w:hint="eastAsia"/>
                <w:sz w:val="36"/>
                <w:szCs w:val="36"/>
              </w:rPr>
              <w:t>：</w:t>
            </w:r>
          </w:p>
        </w:tc>
      </w:tr>
      <w:tr w:rsidR="0064199F" w:rsidRPr="00135FF1" w:rsidTr="00FE32F4">
        <w:trPr>
          <w:trHeight w:val="390"/>
        </w:trPr>
        <w:tc>
          <w:tcPr>
            <w:tcW w:w="1450" w:type="dxa"/>
          </w:tcPr>
          <w:p w:rsidR="00333C6F" w:rsidRPr="00135FF1" w:rsidRDefault="00333C6F" w:rsidP="00FE32F4">
            <w:pPr>
              <w:rPr>
                <w:sz w:val="28"/>
                <w:szCs w:val="28"/>
              </w:rPr>
            </w:pPr>
            <w:r w:rsidRPr="00135FF1">
              <w:rPr>
                <w:rFonts w:hint="eastAsia"/>
                <w:sz w:val="28"/>
                <w:szCs w:val="28"/>
              </w:rPr>
              <w:t>現行制度</w:t>
            </w:r>
          </w:p>
        </w:tc>
        <w:tc>
          <w:tcPr>
            <w:tcW w:w="1450" w:type="dxa"/>
          </w:tcPr>
          <w:p w:rsidR="00333C6F" w:rsidRPr="00135FF1" w:rsidRDefault="00333C6F" w:rsidP="00333C6F">
            <w:pPr>
              <w:ind w:right="210"/>
              <w:jc w:val="center"/>
              <w:rPr>
                <w:sz w:val="28"/>
                <w:szCs w:val="28"/>
              </w:rPr>
            </w:pPr>
            <w:r w:rsidRPr="00135FF1">
              <w:rPr>
                <w:rFonts w:hint="eastAsia"/>
                <w:sz w:val="28"/>
                <w:szCs w:val="28"/>
              </w:rPr>
              <w:t>1</w:t>
            </w:r>
            <w:r w:rsidRPr="00135FF1">
              <w:rPr>
                <w:rFonts w:hint="eastAsia"/>
                <w:sz w:val="28"/>
                <w:szCs w:val="28"/>
              </w:rPr>
              <w:t>：</w:t>
            </w:r>
            <w:r w:rsidRPr="00135FF1">
              <w:rPr>
                <w:rFonts w:hint="eastAsia"/>
                <w:sz w:val="28"/>
                <w:szCs w:val="28"/>
              </w:rPr>
              <w:t>3</w:t>
            </w:r>
          </w:p>
        </w:tc>
        <w:tc>
          <w:tcPr>
            <w:tcW w:w="1450" w:type="dxa"/>
          </w:tcPr>
          <w:p w:rsidR="00333C6F" w:rsidRPr="00135FF1" w:rsidRDefault="00333C6F" w:rsidP="00333C6F">
            <w:pPr>
              <w:jc w:val="center"/>
              <w:rPr>
                <w:sz w:val="28"/>
                <w:szCs w:val="28"/>
              </w:rPr>
            </w:pPr>
            <w:r w:rsidRPr="00135FF1">
              <w:rPr>
                <w:rFonts w:hint="eastAsia"/>
                <w:sz w:val="28"/>
                <w:szCs w:val="28"/>
              </w:rPr>
              <w:t>1</w:t>
            </w:r>
            <w:r w:rsidRPr="00135FF1">
              <w:rPr>
                <w:rFonts w:hint="eastAsia"/>
                <w:sz w:val="28"/>
                <w:szCs w:val="28"/>
              </w:rPr>
              <w:t>：</w:t>
            </w:r>
            <w:r w:rsidRPr="00135FF1">
              <w:rPr>
                <w:rFonts w:hint="eastAsia"/>
                <w:sz w:val="28"/>
                <w:szCs w:val="28"/>
              </w:rPr>
              <w:t>6</w:t>
            </w:r>
          </w:p>
        </w:tc>
        <w:tc>
          <w:tcPr>
            <w:tcW w:w="1450" w:type="dxa"/>
          </w:tcPr>
          <w:p w:rsidR="00333C6F" w:rsidRPr="00135FF1" w:rsidRDefault="00333C6F" w:rsidP="00333C6F">
            <w:pPr>
              <w:jc w:val="center"/>
              <w:rPr>
                <w:sz w:val="28"/>
                <w:szCs w:val="28"/>
              </w:rPr>
            </w:pPr>
            <w:r w:rsidRPr="00135FF1">
              <w:rPr>
                <w:rFonts w:hint="eastAsia"/>
                <w:sz w:val="28"/>
                <w:szCs w:val="28"/>
              </w:rPr>
              <w:t>1</w:t>
            </w:r>
            <w:r w:rsidRPr="00135FF1">
              <w:rPr>
                <w:rFonts w:hint="eastAsia"/>
                <w:sz w:val="28"/>
                <w:szCs w:val="28"/>
              </w:rPr>
              <w:t>：</w:t>
            </w:r>
            <w:r w:rsidRPr="00135FF1">
              <w:rPr>
                <w:rFonts w:hint="eastAsia"/>
                <w:sz w:val="28"/>
                <w:szCs w:val="28"/>
              </w:rPr>
              <w:t>6</w:t>
            </w:r>
          </w:p>
        </w:tc>
        <w:tc>
          <w:tcPr>
            <w:tcW w:w="1451" w:type="dxa"/>
          </w:tcPr>
          <w:p w:rsidR="00333C6F" w:rsidRPr="00135FF1" w:rsidRDefault="00333C6F" w:rsidP="00333C6F">
            <w:pPr>
              <w:jc w:val="center"/>
              <w:rPr>
                <w:sz w:val="28"/>
                <w:szCs w:val="28"/>
              </w:rPr>
            </w:pPr>
            <w:r w:rsidRPr="00135FF1">
              <w:rPr>
                <w:rFonts w:hint="eastAsia"/>
                <w:sz w:val="28"/>
                <w:szCs w:val="28"/>
              </w:rPr>
              <w:t>1</w:t>
            </w:r>
            <w:r w:rsidRPr="00135FF1">
              <w:rPr>
                <w:rFonts w:hint="eastAsia"/>
                <w:sz w:val="28"/>
                <w:szCs w:val="28"/>
              </w:rPr>
              <w:t>：</w:t>
            </w:r>
            <w:r w:rsidRPr="00135FF1">
              <w:rPr>
                <w:rFonts w:hint="eastAsia"/>
                <w:sz w:val="28"/>
                <w:szCs w:val="28"/>
              </w:rPr>
              <w:t>20</w:t>
            </w:r>
          </w:p>
        </w:tc>
        <w:tc>
          <w:tcPr>
            <w:tcW w:w="1451" w:type="dxa"/>
          </w:tcPr>
          <w:p w:rsidR="00333C6F" w:rsidRPr="00135FF1" w:rsidRDefault="00333C6F" w:rsidP="00333C6F">
            <w:pPr>
              <w:jc w:val="center"/>
              <w:rPr>
                <w:sz w:val="28"/>
                <w:szCs w:val="28"/>
              </w:rPr>
            </w:pPr>
            <w:r w:rsidRPr="00135FF1">
              <w:rPr>
                <w:rFonts w:hint="eastAsia"/>
                <w:sz w:val="28"/>
                <w:szCs w:val="28"/>
              </w:rPr>
              <w:t>1</w:t>
            </w:r>
            <w:r w:rsidRPr="00135FF1">
              <w:rPr>
                <w:rFonts w:hint="eastAsia"/>
                <w:sz w:val="28"/>
                <w:szCs w:val="28"/>
              </w:rPr>
              <w:t>：</w:t>
            </w:r>
            <w:r w:rsidRPr="00135FF1">
              <w:rPr>
                <w:rFonts w:hint="eastAsia"/>
                <w:sz w:val="28"/>
                <w:szCs w:val="28"/>
              </w:rPr>
              <w:t>30</w:t>
            </w:r>
          </w:p>
        </w:tc>
      </w:tr>
    </w:tbl>
    <w:p w:rsidR="00333C6F" w:rsidRPr="00135FF1" w:rsidRDefault="00333C6F" w:rsidP="00FA0D38"/>
    <w:p w:rsidR="00BD2811" w:rsidRPr="00135FF1" w:rsidRDefault="00BD2811" w:rsidP="00FA0D38">
      <w:r w:rsidRPr="00135FF1">
        <w:rPr>
          <w:rFonts w:hint="eastAsia"/>
        </w:rPr>
        <w:t>③②においてお示しいただいた理想的な配置人数の理由をご記入下さい。</w:t>
      </w:r>
    </w:p>
    <w:p w:rsidR="00BD2811" w:rsidRPr="00135FF1" w:rsidRDefault="00BD2811" w:rsidP="00FA0D38">
      <w:r w:rsidRPr="00135FF1">
        <w:rPr>
          <w:rFonts w:hint="eastAsia"/>
          <w:noProof/>
        </w:rPr>
        <mc:AlternateContent>
          <mc:Choice Requires="wps">
            <w:drawing>
              <wp:anchor distT="0" distB="0" distL="114300" distR="114300" simplePos="0" relativeHeight="251675648" behindDoc="0" locked="0" layoutInCell="1" allowOverlap="1" wp14:anchorId="362FFE4B" wp14:editId="6A3B4901">
                <wp:simplePos x="0" y="0"/>
                <wp:positionH relativeFrom="column">
                  <wp:posOffset>147320</wp:posOffset>
                </wp:positionH>
                <wp:positionV relativeFrom="paragraph">
                  <wp:posOffset>115570</wp:posOffset>
                </wp:positionV>
                <wp:extent cx="5400675" cy="1562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40067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41FACD3" id="正方形/長方形 14" o:spid="_x0000_s1026" style="position:absolute;left:0;text-align:left;margin-left:11.6pt;margin-top:9.1pt;width:425.25pt;height:12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" filled="f" strokecolor="black [3213]" strokeweight="2pt"/>
            </w:pict>
          </mc:Fallback>
        </mc:AlternateContent>
      </w:r>
    </w:p>
    <w:p w:rsidR="00BD2811" w:rsidRPr="00135FF1" w:rsidRDefault="00BD2811" w:rsidP="00FA0D38"/>
    <w:p w:rsidR="006D2FC7" w:rsidRPr="00135FF1" w:rsidRDefault="006D2FC7" w:rsidP="00FA0D38"/>
    <w:p w:rsidR="00BD2811" w:rsidRPr="00135FF1" w:rsidRDefault="00BD2811" w:rsidP="00FA0D38"/>
    <w:p w:rsidR="00BD2811" w:rsidRPr="00135FF1" w:rsidRDefault="00BD2811" w:rsidP="00FA0D38"/>
    <w:p w:rsidR="00BD2811" w:rsidRPr="00135FF1" w:rsidRDefault="00BD2811" w:rsidP="00FA0D38"/>
    <w:p w:rsidR="00BD2811" w:rsidRPr="00135FF1" w:rsidRDefault="00BD2811" w:rsidP="00FA0D38"/>
    <w:p w:rsidR="00BD2811" w:rsidRPr="00135FF1" w:rsidRDefault="00BD2811" w:rsidP="00FA0D38"/>
    <w:p w:rsidR="00BD2811" w:rsidRPr="00135FF1" w:rsidRDefault="00BD2811" w:rsidP="00FA0D38"/>
    <w:p w:rsidR="00BD2811" w:rsidRPr="00135FF1" w:rsidRDefault="00BD2811" w:rsidP="00FA0D38"/>
    <w:p w:rsidR="00BD2811" w:rsidRDefault="00BD2811" w:rsidP="00FA0D38"/>
    <w:p w:rsidR="00135FF1" w:rsidRPr="00135FF1" w:rsidRDefault="00135FF1" w:rsidP="00FA0D38"/>
    <w:p w:rsidR="00BD2811" w:rsidRPr="00135FF1" w:rsidRDefault="00260E02" w:rsidP="00FA0D38">
      <w:pPr>
        <w:rPr>
          <w:b/>
        </w:rPr>
      </w:pPr>
      <w:r>
        <w:rPr>
          <w:rFonts w:hint="eastAsia"/>
          <w:b/>
        </w:rPr>
        <w:t>Ⅱ．</w:t>
      </w:r>
      <w:r w:rsidR="00FA0D38" w:rsidRPr="00135FF1">
        <w:rPr>
          <w:rFonts w:hint="eastAsia"/>
          <w:b/>
        </w:rPr>
        <w:t>第三者評価について</w:t>
      </w:r>
    </w:p>
    <w:p w:rsidR="00FA0D38" w:rsidRPr="00135FF1" w:rsidRDefault="00FA0D38" w:rsidP="00FA0D38">
      <w:r w:rsidRPr="00135FF1">
        <w:rPr>
          <w:rFonts w:hint="eastAsia"/>
        </w:rPr>
        <w:t xml:space="preserve">　現在、自己評価の義務化、第三者評価による自園の客観視を国は推奨（新制度における加算）</w:t>
      </w:r>
    </w:p>
    <w:p w:rsidR="00FA0D38" w:rsidRPr="00135FF1" w:rsidRDefault="00FA0D38" w:rsidP="00FA0D38">
      <w:pPr>
        <w:ind w:firstLineChars="100" w:firstLine="210"/>
      </w:pPr>
      <w:r w:rsidRPr="00135FF1">
        <w:rPr>
          <w:rFonts w:hint="eastAsia"/>
        </w:rPr>
        <w:t>しているところですが、加盟園の皆様は第三者評価に関してどの様</w:t>
      </w:r>
      <w:r w:rsidR="00113B9C" w:rsidRPr="00135FF1">
        <w:rPr>
          <w:rFonts w:hint="eastAsia"/>
        </w:rPr>
        <w:t>お考え</w:t>
      </w:r>
      <w:r w:rsidRPr="00135FF1">
        <w:rPr>
          <w:rFonts w:hint="eastAsia"/>
        </w:rPr>
        <w:t>をお持ちかをご記入</w:t>
      </w:r>
    </w:p>
    <w:p w:rsidR="00FA0D38" w:rsidRPr="00135FF1" w:rsidRDefault="00FA0D38" w:rsidP="00FA0D38">
      <w:pPr>
        <w:ind w:firstLineChars="100" w:firstLine="210"/>
      </w:pPr>
      <w:r w:rsidRPr="00135FF1">
        <w:rPr>
          <w:rFonts w:hint="eastAsia"/>
        </w:rPr>
        <w:t>下さい。</w:t>
      </w:r>
    </w:p>
    <w:p w:rsidR="00BD2811" w:rsidRPr="00135FF1" w:rsidRDefault="00BD2811" w:rsidP="00113B9C">
      <w:r w:rsidRPr="00135FF1">
        <w:rPr>
          <w:rFonts w:hint="eastAsia"/>
        </w:rPr>
        <w:t>①第三者評価及びその公表は必要だと思いますか。</w:t>
      </w:r>
      <w:r w:rsidR="00113B9C" w:rsidRPr="00135FF1">
        <w:rPr>
          <w:rFonts w:hint="eastAsia"/>
        </w:rPr>
        <w:t>お考えのところに○を囲って下さい。</w:t>
      </w:r>
    </w:p>
    <w:p w:rsidR="00113B9C" w:rsidRPr="00135FF1" w:rsidRDefault="00113B9C" w:rsidP="00113B9C">
      <w:r w:rsidRPr="00135FF1">
        <w:rPr>
          <w:rFonts w:hint="eastAsia"/>
        </w:rPr>
        <w:t xml:space="preserve">　・第三者評価及びその公表は必要だと思う　　・第三者評価は必要だが公表は必要ない</w:t>
      </w:r>
    </w:p>
    <w:p w:rsidR="00113B9C" w:rsidRPr="00135FF1" w:rsidRDefault="00113B9C" w:rsidP="00113B9C">
      <w:r w:rsidRPr="00135FF1">
        <w:rPr>
          <w:rFonts w:hint="eastAsia"/>
        </w:rPr>
        <w:t xml:space="preserve">　・第三者評価は必要ない</w:t>
      </w:r>
    </w:p>
    <w:p w:rsidR="00113B9C" w:rsidRPr="00135FF1" w:rsidRDefault="00113B9C" w:rsidP="00113B9C"/>
    <w:p w:rsidR="00BD2811" w:rsidRPr="00135FF1" w:rsidRDefault="00113B9C" w:rsidP="00113B9C">
      <w:r w:rsidRPr="00135FF1">
        <w:rPr>
          <w:rFonts w:hint="eastAsia"/>
        </w:rPr>
        <w:t>②第三者評価に関してどの様な印象をお持ちですか。ご記入下さい。</w:t>
      </w:r>
    </w:p>
    <w:p w:rsidR="00FA0D38" w:rsidRPr="00135FF1" w:rsidRDefault="00FA0D38" w:rsidP="00FA0D38">
      <w:pPr>
        <w:ind w:firstLineChars="100" w:firstLine="210"/>
      </w:pPr>
      <w:r w:rsidRPr="00135FF1">
        <w:rPr>
          <w:rFonts w:hint="eastAsia"/>
          <w:noProof/>
        </w:rPr>
        <mc:AlternateContent>
          <mc:Choice Requires="wps">
            <w:drawing>
              <wp:anchor distT="0" distB="0" distL="114300" distR="114300" simplePos="0" relativeHeight="251674624" behindDoc="0" locked="0" layoutInCell="1" allowOverlap="1" wp14:anchorId="7F6C8952" wp14:editId="01DD0674">
                <wp:simplePos x="0" y="0"/>
                <wp:positionH relativeFrom="column">
                  <wp:posOffset>166370</wp:posOffset>
                </wp:positionH>
                <wp:positionV relativeFrom="paragraph">
                  <wp:posOffset>77470</wp:posOffset>
                </wp:positionV>
                <wp:extent cx="5381625" cy="12382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381625"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158E78" id="正方形/長方形 13" o:spid="_x0000_s1026" style="position:absolute;left:0;text-align:left;margin-left:13.1pt;margin-top:6.1pt;width:423.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" fillcolor="white [3201]" strokecolor="black [3213]" strokeweight="2pt"/>
            </w:pict>
          </mc:Fallback>
        </mc:AlternateContent>
      </w:r>
    </w:p>
    <w:p w:rsidR="00FA0D38" w:rsidRPr="00135FF1" w:rsidRDefault="00FA0D38" w:rsidP="00FA0D38">
      <w:pPr>
        <w:ind w:firstLineChars="100" w:firstLine="210"/>
      </w:pPr>
    </w:p>
    <w:p w:rsidR="00FA0D38" w:rsidRPr="00135FF1" w:rsidRDefault="00FA0D38" w:rsidP="00EC2D9C">
      <w:pPr>
        <w:rPr>
          <w:b/>
        </w:rPr>
      </w:pPr>
    </w:p>
    <w:p w:rsidR="00FA0D38" w:rsidRPr="00135FF1" w:rsidRDefault="00FA0D38" w:rsidP="00EC2D9C">
      <w:pPr>
        <w:rPr>
          <w:b/>
        </w:rPr>
      </w:pPr>
    </w:p>
    <w:p w:rsidR="00FA0D38" w:rsidRPr="00135FF1" w:rsidRDefault="00FA0D38" w:rsidP="00EC2D9C">
      <w:pPr>
        <w:rPr>
          <w:b/>
        </w:rPr>
      </w:pPr>
    </w:p>
    <w:p w:rsidR="00FA0D38" w:rsidRPr="00135FF1" w:rsidRDefault="00FA0D38" w:rsidP="00EC2D9C">
      <w:pPr>
        <w:rPr>
          <w:b/>
        </w:rPr>
      </w:pPr>
    </w:p>
    <w:p w:rsidR="00FA0D38" w:rsidRDefault="00FA0D38"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Default="00AB51A9" w:rsidP="00EC2D9C">
      <w:pPr>
        <w:rPr>
          <w:b/>
        </w:rPr>
      </w:pPr>
    </w:p>
    <w:p w:rsidR="00AB51A9" w:rsidRPr="00135FF1" w:rsidRDefault="00AB51A9" w:rsidP="00EC2D9C">
      <w:pPr>
        <w:rPr>
          <w:b/>
        </w:rPr>
      </w:pPr>
    </w:p>
    <w:p w:rsidR="00EC2D9C" w:rsidRPr="00135FF1" w:rsidRDefault="00260E02" w:rsidP="00EC2D9C">
      <w:pPr>
        <w:rPr>
          <w:b/>
        </w:rPr>
      </w:pPr>
      <w:r>
        <w:rPr>
          <w:rFonts w:hint="eastAsia"/>
          <w:b/>
        </w:rPr>
        <w:t>Ⅲ．</w:t>
      </w:r>
      <w:r w:rsidR="00EC2D9C" w:rsidRPr="00135FF1">
        <w:rPr>
          <w:rFonts w:hint="eastAsia"/>
          <w:b/>
        </w:rPr>
        <w:t>保護者からの直接徴収について</w:t>
      </w:r>
    </w:p>
    <w:p w:rsidR="00DE5C24" w:rsidRPr="00135FF1" w:rsidRDefault="00DE5C24" w:rsidP="00E014AC">
      <w:pPr>
        <w:ind w:firstLineChars="100" w:firstLine="210"/>
      </w:pPr>
      <w:r w:rsidRPr="00135FF1">
        <w:rPr>
          <w:rFonts w:hint="eastAsia"/>
        </w:rPr>
        <w:t xml:space="preserve">　</w:t>
      </w:r>
      <w:r w:rsidR="00260E02">
        <w:rPr>
          <w:rFonts w:hint="eastAsia"/>
        </w:rPr>
        <w:t>保護者からの徴収について加盟園で情報共有を行っていきたいのでご回答をお願いします。</w:t>
      </w:r>
    </w:p>
    <w:p w:rsidR="00EC2D9C" w:rsidRPr="00135FF1" w:rsidRDefault="00EC2D9C" w:rsidP="00EC2D9C">
      <w:r w:rsidRPr="00135FF1">
        <w:rPr>
          <w:rFonts w:hint="eastAsia"/>
        </w:rPr>
        <w:t>①現在直接徴収を行っているものを○で囲い</w:t>
      </w:r>
      <w:r w:rsidR="00B8383A" w:rsidRPr="00135FF1">
        <w:rPr>
          <w:rFonts w:hint="eastAsia"/>
        </w:rPr>
        <w:t>1</w:t>
      </w:r>
      <w:r w:rsidR="00B8383A" w:rsidRPr="00135FF1">
        <w:rPr>
          <w:rFonts w:hint="eastAsia"/>
        </w:rPr>
        <w:t>人あたりの</w:t>
      </w:r>
      <w:r w:rsidRPr="00135FF1">
        <w:rPr>
          <w:rFonts w:hint="eastAsia"/>
        </w:rPr>
        <w:t>金額の記入をお願いします。</w:t>
      </w:r>
    </w:p>
    <w:p w:rsidR="00B8383A" w:rsidRPr="00135FF1" w:rsidRDefault="00EC2D9C" w:rsidP="00EC2D9C">
      <w:r w:rsidRPr="00135FF1">
        <w:rPr>
          <w:rFonts w:hint="eastAsia"/>
        </w:rPr>
        <w:t xml:space="preserve">　・主食費（　　　　円／月）　　</w:t>
      </w:r>
      <w:r w:rsidR="00B8383A" w:rsidRPr="00135FF1">
        <w:rPr>
          <w:rFonts w:hint="eastAsia"/>
        </w:rPr>
        <w:t>→直接徴収を行ってない場合は、市町村で補助される</w:t>
      </w:r>
    </w:p>
    <w:p w:rsidR="00955498" w:rsidRDefault="00B8383A" w:rsidP="00B8383A">
      <w:pPr>
        <w:ind w:firstLineChars="1700" w:firstLine="3570"/>
      </w:pPr>
      <w:r w:rsidRPr="00135FF1">
        <w:rPr>
          <w:rFonts w:hint="eastAsia"/>
        </w:rPr>
        <w:t>一人あたりの金額を記入して下さい。</w:t>
      </w:r>
    </w:p>
    <w:p w:rsidR="00457B73" w:rsidRPr="00135FF1" w:rsidRDefault="00457B73" w:rsidP="00B8383A">
      <w:pPr>
        <w:ind w:firstLineChars="1700" w:firstLine="3570"/>
      </w:pPr>
    </w:p>
    <w:p w:rsidR="00457B73" w:rsidRDefault="00EC2D9C" w:rsidP="00457B73">
      <w:r w:rsidRPr="00135FF1">
        <w:rPr>
          <w:rFonts w:hint="eastAsia"/>
        </w:rPr>
        <w:t xml:space="preserve">　・延長保育</w:t>
      </w:r>
      <w:r w:rsidR="00260E02">
        <w:rPr>
          <w:rFonts w:hint="eastAsia"/>
        </w:rPr>
        <w:t>料</w:t>
      </w:r>
    </w:p>
    <w:tbl>
      <w:tblPr>
        <w:tblStyle w:val="a7"/>
        <w:tblW w:w="0" w:type="auto"/>
        <w:tblInd w:w="250" w:type="dxa"/>
        <w:tblLook w:val="04A0" w:firstRow="1" w:lastRow="0" w:firstColumn="1" w:lastColumn="0" w:noHBand="0" w:noVBand="1"/>
      </w:tblPr>
      <w:tblGrid>
        <w:gridCol w:w="1418"/>
        <w:gridCol w:w="2268"/>
        <w:gridCol w:w="2409"/>
        <w:gridCol w:w="2268"/>
      </w:tblGrid>
      <w:tr w:rsidR="00AB51A9" w:rsidTr="00AB51A9">
        <w:tc>
          <w:tcPr>
            <w:tcW w:w="1418" w:type="dxa"/>
            <w:vMerge w:val="restart"/>
          </w:tcPr>
          <w:p w:rsidR="00AB51A9" w:rsidRDefault="00AB51A9" w:rsidP="00AB51A9">
            <w:pPr>
              <w:jc w:val="center"/>
              <w:rPr>
                <w:sz w:val="28"/>
                <w:szCs w:val="28"/>
              </w:rPr>
            </w:pPr>
            <w:r w:rsidRPr="00AB51A9">
              <w:rPr>
                <w:rFonts w:hint="eastAsia"/>
                <w:sz w:val="28"/>
                <w:szCs w:val="28"/>
              </w:rPr>
              <w:t>利用</w:t>
            </w:r>
          </w:p>
          <w:p w:rsidR="00AB51A9" w:rsidRDefault="00AB51A9" w:rsidP="00AB51A9">
            <w:pPr>
              <w:jc w:val="center"/>
            </w:pPr>
            <w:r w:rsidRPr="00AB51A9">
              <w:rPr>
                <w:rFonts w:hint="eastAsia"/>
                <w:sz w:val="28"/>
                <w:szCs w:val="28"/>
              </w:rPr>
              <w:t>時間</w:t>
            </w:r>
          </w:p>
        </w:tc>
        <w:tc>
          <w:tcPr>
            <w:tcW w:w="4677" w:type="dxa"/>
            <w:gridSpan w:val="2"/>
          </w:tcPr>
          <w:p w:rsidR="00AB51A9" w:rsidRPr="00AB51A9" w:rsidRDefault="00AB51A9" w:rsidP="00AB51A9">
            <w:pPr>
              <w:jc w:val="center"/>
              <w:rPr>
                <w:sz w:val="32"/>
                <w:szCs w:val="32"/>
              </w:rPr>
            </w:pPr>
            <w:r w:rsidRPr="00AB51A9">
              <w:rPr>
                <w:rFonts w:hint="eastAsia"/>
                <w:sz w:val="32"/>
                <w:szCs w:val="32"/>
              </w:rPr>
              <w:t>月　　額</w:t>
            </w:r>
          </w:p>
        </w:tc>
        <w:tc>
          <w:tcPr>
            <w:tcW w:w="2268" w:type="dxa"/>
            <w:vMerge w:val="restart"/>
          </w:tcPr>
          <w:p w:rsidR="00AB51A9" w:rsidRPr="00AB51A9" w:rsidRDefault="00AB51A9" w:rsidP="00AB51A9">
            <w:pPr>
              <w:jc w:val="center"/>
              <w:rPr>
                <w:sz w:val="36"/>
                <w:szCs w:val="36"/>
              </w:rPr>
            </w:pPr>
            <w:r w:rsidRPr="00AB51A9">
              <w:rPr>
                <w:rFonts w:hint="eastAsia"/>
                <w:sz w:val="36"/>
                <w:szCs w:val="36"/>
              </w:rPr>
              <w:t>日額</w:t>
            </w:r>
          </w:p>
        </w:tc>
      </w:tr>
      <w:tr w:rsidR="00AB51A9" w:rsidTr="00AB51A9">
        <w:tc>
          <w:tcPr>
            <w:tcW w:w="1418" w:type="dxa"/>
            <w:vMerge/>
          </w:tcPr>
          <w:p w:rsidR="00AB51A9" w:rsidRPr="00AB51A9" w:rsidRDefault="00AB51A9" w:rsidP="00AB51A9">
            <w:pPr>
              <w:jc w:val="center"/>
              <w:rPr>
                <w:sz w:val="28"/>
                <w:szCs w:val="28"/>
              </w:rPr>
            </w:pPr>
          </w:p>
        </w:tc>
        <w:tc>
          <w:tcPr>
            <w:tcW w:w="2268" w:type="dxa"/>
          </w:tcPr>
          <w:p w:rsidR="00AB51A9" w:rsidRPr="00AB51A9" w:rsidRDefault="00AB51A9" w:rsidP="00AB51A9">
            <w:pPr>
              <w:jc w:val="center"/>
              <w:rPr>
                <w:sz w:val="28"/>
                <w:szCs w:val="28"/>
              </w:rPr>
            </w:pPr>
            <w:r w:rsidRPr="00AB51A9">
              <w:rPr>
                <w:rFonts w:hint="eastAsia"/>
                <w:sz w:val="28"/>
                <w:szCs w:val="28"/>
              </w:rPr>
              <w:t>月曜日～金曜日</w:t>
            </w:r>
          </w:p>
        </w:tc>
        <w:tc>
          <w:tcPr>
            <w:tcW w:w="2409" w:type="dxa"/>
          </w:tcPr>
          <w:p w:rsidR="00AB51A9" w:rsidRPr="00AB51A9" w:rsidRDefault="00AB51A9" w:rsidP="00AB51A9">
            <w:pPr>
              <w:jc w:val="center"/>
              <w:rPr>
                <w:sz w:val="28"/>
                <w:szCs w:val="28"/>
              </w:rPr>
            </w:pPr>
            <w:r w:rsidRPr="00AB51A9">
              <w:rPr>
                <w:rFonts w:hint="eastAsia"/>
                <w:sz w:val="28"/>
                <w:szCs w:val="28"/>
              </w:rPr>
              <w:t>月曜日～土曜日</w:t>
            </w:r>
          </w:p>
        </w:tc>
        <w:tc>
          <w:tcPr>
            <w:tcW w:w="2268" w:type="dxa"/>
            <w:vMerge/>
          </w:tcPr>
          <w:p w:rsidR="00AB51A9" w:rsidRPr="00AB51A9" w:rsidRDefault="00AB51A9" w:rsidP="00AB51A9">
            <w:pPr>
              <w:jc w:val="center"/>
              <w:rPr>
                <w:sz w:val="28"/>
                <w:szCs w:val="28"/>
              </w:rPr>
            </w:pPr>
          </w:p>
        </w:tc>
      </w:tr>
      <w:tr w:rsidR="00AB51A9" w:rsidTr="00AB51A9">
        <w:tc>
          <w:tcPr>
            <w:tcW w:w="1418" w:type="dxa"/>
          </w:tcPr>
          <w:p w:rsidR="00AB51A9" w:rsidRPr="00AB51A9" w:rsidRDefault="00AB51A9" w:rsidP="00AB51A9">
            <w:pPr>
              <w:jc w:val="center"/>
              <w:rPr>
                <w:sz w:val="28"/>
                <w:szCs w:val="28"/>
              </w:rPr>
            </w:pPr>
            <w:r w:rsidRPr="00AB51A9">
              <w:rPr>
                <w:rFonts w:hint="eastAsia"/>
                <w:sz w:val="28"/>
                <w:szCs w:val="28"/>
              </w:rPr>
              <w:t>30</w:t>
            </w:r>
            <w:r w:rsidRPr="00AB51A9">
              <w:rPr>
                <w:rFonts w:hint="eastAsia"/>
                <w:sz w:val="28"/>
                <w:szCs w:val="28"/>
              </w:rPr>
              <w:t>分</w:t>
            </w:r>
          </w:p>
        </w:tc>
        <w:tc>
          <w:tcPr>
            <w:tcW w:w="2268" w:type="dxa"/>
          </w:tcPr>
          <w:p w:rsidR="00AB51A9" w:rsidRPr="00AB51A9" w:rsidRDefault="00AB51A9" w:rsidP="00AB51A9">
            <w:pPr>
              <w:jc w:val="right"/>
              <w:rPr>
                <w:sz w:val="28"/>
                <w:szCs w:val="28"/>
              </w:rPr>
            </w:pPr>
            <w:r w:rsidRPr="00AB51A9">
              <w:rPr>
                <w:rFonts w:hint="eastAsia"/>
                <w:sz w:val="28"/>
                <w:szCs w:val="28"/>
              </w:rPr>
              <w:t>円</w:t>
            </w:r>
          </w:p>
        </w:tc>
        <w:tc>
          <w:tcPr>
            <w:tcW w:w="2409" w:type="dxa"/>
          </w:tcPr>
          <w:p w:rsidR="00AB51A9" w:rsidRPr="00AB51A9" w:rsidRDefault="00AB51A9" w:rsidP="00AB51A9">
            <w:pPr>
              <w:jc w:val="right"/>
              <w:rPr>
                <w:sz w:val="28"/>
                <w:szCs w:val="28"/>
              </w:rPr>
            </w:pPr>
            <w:r w:rsidRPr="00AB51A9">
              <w:rPr>
                <w:rFonts w:hint="eastAsia"/>
                <w:sz w:val="28"/>
                <w:szCs w:val="28"/>
              </w:rPr>
              <w:t>円</w:t>
            </w:r>
          </w:p>
        </w:tc>
        <w:tc>
          <w:tcPr>
            <w:tcW w:w="2268" w:type="dxa"/>
          </w:tcPr>
          <w:p w:rsidR="00AB51A9" w:rsidRPr="00AB51A9" w:rsidRDefault="00AB51A9" w:rsidP="00AB51A9">
            <w:pPr>
              <w:jc w:val="right"/>
              <w:rPr>
                <w:sz w:val="28"/>
                <w:szCs w:val="28"/>
              </w:rPr>
            </w:pPr>
            <w:r w:rsidRPr="00AB51A9">
              <w:rPr>
                <w:rFonts w:hint="eastAsia"/>
                <w:sz w:val="28"/>
                <w:szCs w:val="28"/>
              </w:rPr>
              <w:t>円</w:t>
            </w:r>
          </w:p>
        </w:tc>
      </w:tr>
      <w:tr w:rsidR="00AB51A9" w:rsidTr="00AB51A9">
        <w:tc>
          <w:tcPr>
            <w:tcW w:w="1418" w:type="dxa"/>
          </w:tcPr>
          <w:p w:rsidR="00AB51A9" w:rsidRPr="00AB51A9" w:rsidRDefault="00AB51A9" w:rsidP="00AB51A9">
            <w:pPr>
              <w:jc w:val="center"/>
              <w:rPr>
                <w:sz w:val="28"/>
                <w:szCs w:val="28"/>
              </w:rPr>
            </w:pPr>
            <w:r w:rsidRPr="00AB51A9">
              <w:rPr>
                <w:rFonts w:hint="eastAsia"/>
                <w:sz w:val="28"/>
                <w:szCs w:val="28"/>
              </w:rPr>
              <w:t>1</w:t>
            </w:r>
            <w:r w:rsidRPr="00AB51A9">
              <w:rPr>
                <w:rFonts w:hint="eastAsia"/>
                <w:sz w:val="28"/>
                <w:szCs w:val="28"/>
              </w:rPr>
              <w:t>時間</w:t>
            </w:r>
          </w:p>
        </w:tc>
        <w:tc>
          <w:tcPr>
            <w:tcW w:w="2268" w:type="dxa"/>
          </w:tcPr>
          <w:p w:rsidR="00AB51A9" w:rsidRPr="00AB51A9" w:rsidRDefault="00AB51A9" w:rsidP="00AB51A9">
            <w:pPr>
              <w:jc w:val="right"/>
              <w:rPr>
                <w:sz w:val="28"/>
                <w:szCs w:val="28"/>
              </w:rPr>
            </w:pPr>
            <w:r w:rsidRPr="00AB51A9">
              <w:rPr>
                <w:rFonts w:hint="eastAsia"/>
                <w:sz w:val="28"/>
                <w:szCs w:val="28"/>
              </w:rPr>
              <w:t>円</w:t>
            </w:r>
          </w:p>
        </w:tc>
        <w:tc>
          <w:tcPr>
            <w:tcW w:w="2409" w:type="dxa"/>
          </w:tcPr>
          <w:p w:rsidR="00AB51A9" w:rsidRPr="00AB51A9" w:rsidRDefault="00AB51A9" w:rsidP="00AB51A9">
            <w:pPr>
              <w:jc w:val="right"/>
              <w:rPr>
                <w:sz w:val="28"/>
                <w:szCs w:val="28"/>
              </w:rPr>
            </w:pPr>
            <w:r w:rsidRPr="00AB51A9">
              <w:rPr>
                <w:rFonts w:hint="eastAsia"/>
                <w:sz w:val="28"/>
                <w:szCs w:val="28"/>
              </w:rPr>
              <w:t>円</w:t>
            </w:r>
          </w:p>
        </w:tc>
        <w:tc>
          <w:tcPr>
            <w:tcW w:w="2268" w:type="dxa"/>
          </w:tcPr>
          <w:p w:rsidR="00AB51A9" w:rsidRPr="00AB51A9" w:rsidRDefault="00AB51A9" w:rsidP="00AB51A9">
            <w:pPr>
              <w:jc w:val="right"/>
              <w:rPr>
                <w:sz w:val="28"/>
                <w:szCs w:val="28"/>
              </w:rPr>
            </w:pPr>
            <w:r w:rsidRPr="00AB51A9">
              <w:rPr>
                <w:rFonts w:hint="eastAsia"/>
                <w:sz w:val="28"/>
                <w:szCs w:val="28"/>
              </w:rPr>
              <w:t>円</w:t>
            </w:r>
          </w:p>
        </w:tc>
      </w:tr>
      <w:tr w:rsidR="00AB51A9" w:rsidTr="00AB51A9">
        <w:tc>
          <w:tcPr>
            <w:tcW w:w="1418" w:type="dxa"/>
          </w:tcPr>
          <w:p w:rsidR="00AB51A9" w:rsidRPr="00AB51A9" w:rsidRDefault="00AB51A9" w:rsidP="00AB51A9">
            <w:pPr>
              <w:jc w:val="center"/>
              <w:rPr>
                <w:sz w:val="28"/>
                <w:szCs w:val="28"/>
              </w:rPr>
            </w:pPr>
            <w:r w:rsidRPr="00AB51A9">
              <w:rPr>
                <w:rFonts w:hint="eastAsia"/>
                <w:sz w:val="28"/>
                <w:szCs w:val="28"/>
              </w:rPr>
              <w:t>2</w:t>
            </w:r>
            <w:r w:rsidRPr="00AB51A9">
              <w:rPr>
                <w:rFonts w:hint="eastAsia"/>
                <w:sz w:val="28"/>
                <w:szCs w:val="28"/>
              </w:rPr>
              <w:t>時間</w:t>
            </w:r>
          </w:p>
        </w:tc>
        <w:tc>
          <w:tcPr>
            <w:tcW w:w="2268" w:type="dxa"/>
          </w:tcPr>
          <w:p w:rsidR="00AB51A9" w:rsidRPr="00AB51A9" w:rsidRDefault="00AB51A9" w:rsidP="00AB51A9">
            <w:pPr>
              <w:jc w:val="right"/>
              <w:rPr>
                <w:sz w:val="28"/>
                <w:szCs w:val="28"/>
              </w:rPr>
            </w:pPr>
            <w:r w:rsidRPr="00AB51A9">
              <w:rPr>
                <w:rFonts w:hint="eastAsia"/>
                <w:sz w:val="28"/>
                <w:szCs w:val="28"/>
              </w:rPr>
              <w:t>円</w:t>
            </w:r>
          </w:p>
        </w:tc>
        <w:tc>
          <w:tcPr>
            <w:tcW w:w="2409" w:type="dxa"/>
          </w:tcPr>
          <w:p w:rsidR="00AB51A9" w:rsidRPr="00AB51A9" w:rsidRDefault="00AB51A9" w:rsidP="00AB51A9">
            <w:pPr>
              <w:jc w:val="right"/>
              <w:rPr>
                <w:sz w:val="28"/>
                <w:szCs w:val="28"/>
              </w:rPr>
            </w:pPr>
            <w:r w:rsidRPr="00AB51A9">
              <w:rPr>
                <w:rFonts w:hint="eastAsia"/>
                <w:sz w:val="28"/>
                <w:szCs w:val="28"/>
              </w:rPr>
              <w:t>円</w:t>
            </w:r>
          </w:p>
        </w:tc>
        <w:tc>
          <w:tcPr>
            <w:tcW w:w="2268" w:type="dxa"/>
          </w:tcPr>
          <w:p w:rsidR="00AB51A9" w:rsidRPr="00AB51A9" w:rsidRDefault="00AB51A9" w:rsidP="00AB51A9">
            <w:pPr>
              <w:jc w:val="right"/>
              <w:rPr>
                <w:sz w:val="28"/>
                <w:szCs w:val="28"/>
              </w:rPr>
            </w:pPr>
            <w:r w:rsidRPr="00AB51A9">
              <w:rPr>
                <w:rFonts w:hint="eastAsia"/>
                <w:sz w:val="28"/>
                <w:szCs w:val="28"/>
              </w:rPr>
              <w:t>円</w:t>
            </w:r>
          </w:p>
        </w:tc>
      </w:tr>
      <w:tr w:rsidR="00AB51A9" w:rsidTr="00AB51A9">
        <w:trPr>
          <w:trHeight w:val="375"/>
        </w:trPr>
        <w:tc>
          <w:tcPr>
            <w:tcW w:w="1418" w:type="dxa"/>
          </w:tcPr>
          <w:p w:rsidR="00AB51A9" w:rsidRPr="00AB51A9" w:rsidRDefault="00AB51A9" w:rsidP="00AB51A9">
            <w:pPr>
              <w:jc w:val="center"/>
              <w:rPr>
                <w:sz w:val="28"/>
                <w:szCs w:val="28"/>
              </w:rPr>
            </w:pPr>
            <w:r w:rsidRPr="00AB51A9">
              <w:rPr>
                <w:rFonts w:hint="eastAsia"/>
                <w:sz w:val="28"/>
                <w:szCs w:val="28"/>
              </w:rPr>
              <w:t>3</w:t>
            </w:r>
            <w:r w:rsidRPr="00AB51A9">
              <w:rPr>
                <w:rFonts w:hint="eastAsia"/>
                <w:sz w:val="28"/>
                <w:szCs w:val="28"/>
              </w:rPr>
              <w:t>時間</w:t>
            </w:r>
          </w:p>
        </w:tc>
        <w:tc>
          <w:tcPr>
            <w:tcW w:w="2268" w:type="dxa"/>
          </w:tcPr>
          <w:p w:rsidR="00AB51A9" w:rsidRPr="00AB51A9" w:rsidRDefault="00AB51A9" w:rsidP="00AB51A9">
            <w:pPr>
              <w:jc w:val="right"/>
              <w:rPr>
                <w:sz w:val="28"/>
                <w:szCs w:val="28"/>
              </w:rPr>
            </w:pPr>
            <w:r w:rsidRPr="00AB51A9">
              <w:rPr>
                <w:rFonts w:hint="eastAsia"/>
                <w:sz w:val="28"/>
                <w:szCs w:val="28"/>
              </w:rPr>
              <w:t>円</w:t>
            </w:r>
          </w:p>
        </w:tc>
        <w:tc>
          <w:tcPr>
            <w:tcW w:w="2409" w:type="dxa"/>
          </w:tcPr>
          <w:p w:rsidR="00AB51A9" w:rsidRPr="00AB51A9" w:rsidRDefault="00AB51A9" w:rsidP="00AB51A9">
            <w:pPr>
              <w:jc w:val="right"/>
              <w:rPr>
                <w:sz w:val="28"/>
                <w:szCs w:val="28"/>
              </w:rPr>
            </w:pPr>
            <w:r w:rsidRPr="00AB51A9">
              <w:rPr>
                <w:rFonts w:hint="eastAsia"/>
                <w:sz w:val="28"/>
                <w:szCs w:val="28"/>
              </w:rPr>
              <w:t>円</w:t>
            </w:r>
          </w:p>
        </w:tc>
        <w:tc>
          <w:tcPr>
            <w:tcW w:w="2268" w:type="dxa"/>
          </w:tcPr>
          <w:p w:rsidR="00AB51A9" w:rsidRPr="00AB51A9" w:rsidRDefault="00AB51A9" w:rsidP="00AB51A9">
            <w:pPr>
              <w:jc w:val="right"/>
              <w:rPr>
                <w:sz w:val="28"/>
                <w:szCs w:val="28"/>
              </w:rPr>
            </w:pPr>
            <w:r w:rsidRPr="00AB51A9">
              <w:rPr>
                <w:rFonts w:hint="eastAsia"/>
                <w:sz w:val="28"/>
                <w:szCs w:val="28"/>
              </w:rPr>
              <w:t>円</w:t>
            </w:r>
          </w:p>
        </w:tc>
      </w:tr>
      <w:tr w:rsidR="00AB51A9" w:rsidTr="00AB51A9">
        <w:trPr>
          <w:trHeight w:val="345"/>
        </w:trPr>
        <w:tc>
          <w:tcPr>
            <w:tcW w:w="1418" w:type="dxa"/>
          </w:tcPr>
          <w:p w:rsidR="00AB51A9" w:rsidRPr="00AB51A9" w:rsidRDefault="00AB51A9" w:rsidP="00AB51A9">
            <w:pPr>
              <w:jc w:val="center"/>
              <w:rPr>
                <w:sz w:val="28"/>
                <w:szCs w:val="28"/>
              </w:rPr>
            </w:pPr>
            <w:r w:rsidRPr="00AB51A9">
              <w:rPr>
                <w:rFonts w:hint="eastAsia"/>
                <w:sz w:val="28"/>
                <w:szCs w:val="28"/>
              </w:rPr>
              <w:t>4</w:t>
            </w:r>
            <w:r w:rsidRPr="00AB51A9">
              <w:rPr>
                <w:rFonts w:hint="eastAsia"/>
                <w:sz w:val="28"/>
                <w:szCs w:val="28"/>
              </w:rPr>
              <w:t>時間</w:t>
            </w:r>
          </w:p>
        </w:tc>
        <w:tc>
          <w:tcPr>
            <w:tcW w:w="2268" w:type="dxa"/>
          </w:tcPr>
          <w:p w:rsidR="00AB51A9" w:rsidRPr="00AB51A9" w:rsidRDefault="00AB51A9" w:rsidP="00AB51A9">
            <w:pPr>
              <w:jc w:val="right"/>
              <w:rPr>
                <w:sz w:val="28"/>
                <w:szCs w:val="28"/>
              </w:rPr>
            </w:pPr>
            <w:r w:rsidRPr="00AB51A9">
              <w:rPr>
                <w:rFonts w:hint="eastAsia"/>
                <w:sz w:val="28"/>
                <w:szCs w:val="28"/>
              </w:rPr>
              <w:t>円</w:t>
            </w:r>
          </w:p>
        </w:tc>
        <w:tc>
          <w:tcPr>
            <w:tcW w:w="2409" w:type="dxa"/>
          </w:tcPr>
          <w:p w:rsidR="00AB51A9" w:rsidRPr="00AB51A9" w:rsidRDefault="00AB51A9" w:rsidP="00AB51A9">
            <w:pPr>
              <w:jc w:val="right"/>
              <w:rPr>
                <w:sz w:val="28"/>
                <w:szCs w:val="28"/>
              </w:rPr>
            </w:pPr>
            <w:r w:rsidRPr="00AB51A9">
              <w:rPr>
                <w:rFonts w:hint="eastAsia"/>
                <w:sz w:val="28"/>
                <w:szCs w:val="28"/>
              </w:rPr>
              <w:t>円</w:t>
            </w:r>
          </w:p>
        </w:tc>
        <w:tc>
          <w:tcPr>
            <w:tcW w:w="2268" w:type="dxa"/>
          </w:tcPr>
          <w:p w:rsidR="00AB51A9" w:rsidRPr="00AB51A9" w:rsidRDefault="00AB51A9" w:rsidP="00AB51A9">
            <w:pPr>
              <w:jc w:val="right"/>
              <w:rPr>
                <w:sz w:val="28"/>
                <w:szCs w:val="28"/>
              </w:rPr>
            </w:pPr>
            <w:r w:rsidRPr="00AB51A9">
              <w:rPr>
                <w:rFonts w:hint="eastAsia"/>
                <w:sz w:val="28"/>
                <w:szCs w:val="28"/>
              </w:rPr>
              <w:t>円</w:t>
            </w:r>
          </w:p>
        </w:tc>
      </w:tr>
    </w:tbl>
    <w:p w:rsidR="00457B73" w:rsidRDefault="00457B73" w:rsidP="00AB51A9">
      <w:pPr>
        <w:jc w:val="center"/>
      </w:pPr>
    </w:p>
    <w:p w:rsidR="00457B73" w:rsidRPr="00135FF1" w:rsidRDefault="00457B73" w:rsidP="00EC2D9C"/>
    <w:p w:rsidR="00C3505D" w:rsidRDefault="00260E02" w:rsidP="00EC2D9C">
      <w:r>
        <w:rPr>
          <w:rFonts w:hint="eastAsia"/>
        </w:rPr>
        <w:t xml:space="preserve">　・一時保育料</w:t>
      </w:r>
      <w:r w:rsidR="00C3505D" w:rsidRPr="00135FF1">
        <w:rPr>
          <w:rFonts w:hint="eastAsia"/>
        </w:rPr>
        <w:t>（</w:t>
      </w:r>
      <w:r w:rsidR="0012588B">
        <w:rPr>
          <w:rFonts w:hint="eastAsia"/>
        </w:rPr>
        <w:t>年齢：</w:t>
      </w:r>
      <w:r w:rsidR="00C3505D" w:rsidRPr="00135FF1">
        <w:rPr>
          <w:rFonts w:hint="eastAsia"/>
        </w:rPr>
        <w:t xml:space="preserve">　　　　　）（　　　　円／　）</w:t>
      </w:r>
    </w:p>
    <w:p w:rsidR="0012588B" w:rsidRDefault="0012588B" w:rsidP="00EC2D9C"/>
    <w:p w:rsidR="0012588B" w:rsidRDefault="0012588B" w:rsidP="00EC2D9C">
      <w:r>
        <w:rPr>
          <w:rFonts w:hint="eastAsia"/>
        </w:rPr>
        <w:t xml:space="preserve">　　　　　　</w:t>
      </w:r>
      <w:r>
        <w:rPr>
          <w:rFonts w:hint="eastAsia"/>
        </w:rPr>
        <w:t xml:space="preserve"> </w:t>
      </w:r>
      <w:r>
        <w:rPr>
          <w:rFonts w:hint="eastAsia"/>
        </w:rPr>
        <w:t xml:space="preserve">　</w:t>
      </w:r>
      <w:r w:rsidRPr="00135FF1">
        <w:rPr>
          <w:rFonts w:hint="eastAsia"/>
        </w:rPr>
        <w:t>（</w:t>
      </w:r>
      <w:r>
        <w:rPr>
          <w:rFonts w:hint="eastAsia"/>
        </w:rPr>
        <w:t>年齢：</w:t>
      </w:r>
      <w:r w:rsidRPr="00135FF1">
        <w:rPr>
          <w:rFonts w:hint="eastAsia"/>
        </w:rPr>
        <w:t xml:space="preserve">　　　　　）（　　　　円／　）</w:t>
      </w:r>
    </w:p>
    <w:p w:rsidR="00457B73" w:rsidRDefault="00457B73" w:rsidP="00EC2D9C"/>
    <w:p w:rsidR="002C4CFA" w:rsidRPr="00135FF1" w:rsidRDefault="002C4CFA" w:rsidP="00EC2D9C"/>
    <w:p w:rsidR="002C4CFA" w:rsidRDefault="00260E02" w:rsidP="002C4CFA">
      <w:r>
        <w:rPr>
          <w:rFonts w:hint="eastAsia"/>
        </w:rPr>
        <w:t xml:space="preserve">　・特定保育料</w:t>
      </w:r>
      <w:r w:rsidR="002C4CFA" w:rsidRPr="00135FF1">
        <w:rPr>
          <w:rFonts w:hint="eastAsia"/>
        </w:rPr>
        <w:t>（</w:t>
      </w:r>
      <w:r w:rsidR="002C4CFA">
        <w:rPr>
          <w:rFonts w:hint="eastAsia"/>
        </w:rPr>
        <w:t>年齢：</w:t>
      </w:r>
      <w:r w:rsidR="002C4CFA" w:rsidRPr="00135FF1">
        <w:rPr>
          <w:rFonts w:hint="eastAsia"/>
        </w:rPr>
        <w:t xml:space="preserve">　　　　　）（　　　　円／　）</w:t>
      </w:r>
    </w:p>
    <w:p w:rsidR="002C4CFA" w:rsidRDefault="002C4CFA" w:rsidP="002C4CFA"/>
    <w:p w:rsidR="002C4CFA" w:rsidRDefault="002C4CFA" w:rsidP="002C4CFA">
      <w:r>
        <w:rPr>
          <w:rFonts w:hint="eastAsia"/>
        </w:rPr>
        <w:t xml:space="preserve">　　　　　　</w:t>
      </w:r>
      <w:r>
        <w:rPr>
          <w:rFonts w:hint="eastAsia"/>
        </w:rPr>
        <w:t xml:space="preserve"> </w:t>
      </w:r>
      <w:r>
        <w:rPr>
          <w:rFonts w:hint="eastAsia"/>
        </w:rPr>
        <w:t xml:space="preserve">　</w:t>
      </w:r>
      <w:r w:rsidRPr="00135FF1">
        <w:rPr>
          <w:rFonts w:hint="eastAsia"/>
        </w:rPr>
        <w:t>（</w:t>
      </w:r>
      <w:r>
        <w:rPr>
          <w:rFonts w:hint="eastAsia"/>
        </w:rPr>
        <w:t>年齢：</w:t>
      </w:r>
      <w:r w:rsidRPr="00135FF1">
        <w:rPr>
          <w:rFonts w:hint="eastAsia"/>
        </w:rPr>
        <w:t xml:space="preserve">　　　　　）（　　　　円／　）</w:t>
      </w:r>
    </w:p>
    <w:p w:rsidR="00C3505D" w:rsidRPr="00135FF1" w:rsidRDefault="00C3505D" w:rsidP="00C3505D"/>
    <w:p w:rsidR="00333C6F" w:rsidRPr="00135FF1" w:rsidRDefault="00333C6F" w:rsidP="00EC2D9C"/>
    <w:p w:rsidR="00135FF1" w:rsidRDefault="00135FF1"/>
    <w:p w:rsidR="00AB51A9" w:rsidRDefault="00AB51A9"/>
    <w:p w:rsidR="00AB51A9" w:rsidRDefault="00AB51A9"/>
    <w:p w:rsidR="00AB51A9" w:rsidRDefault="00AB51A9"/>
    <w:p w:rsidR="00AB51A9" w:rsidRDefault="00AB51A9"/>
    <w:p w:rsidR="00771D6B" w:rsidRPr="00135FF1" w:rsidRDefault="00260E02">
      <w:pPr>
        <w:rPr>
          <w:b/>
        </w:rPr>
      </w:pPr>
      <w:r>
        <w:rPr>
          <w:rFonts w:hint="eastAsia"/>
          <w:b/>
        </w:rPr>
        <w:t>Ⅳ．</w:t>
      </w:r>
      <w:r w:rsidR="00771D6B" w:rsidRPr="00135FF1">
        <w:rPr>
          <w:rFonts w:hint="eastAsia"/>
          <w:b/>
        </w:rPr>
        <w:t>アレルギー（アナフィラキシー）について</w:t>
      </w:r>
    </w:p>
    <w:p w:rsidR="00E014AC" w:rsidRDefault="00E014AC">
      <w:r w:rsidRPr="00135FF1">
        <w:rPr>
          <w:rFonts w:hint="eastAsia"/>
        </w:rPr>
        <w:t xml:space="preserve">　最近では、アナフィラキシー</w:t>
      </w:r>
      <w:r w:rsidR="00135FF1">
        <w:rPr>
          <w:rFonts w:hint="eastAsia"/>
        </w:rPr>
        <w:t>ショック</w:t>
      </w:r>
      <w:r w:rsidRPr="00135FF1">
        <w:rPr>
          <w:rFonts w:hint="eastAsia"/>
        </w:rPr>
        <w:t>による死亡事故等が増えて来て居ります。保育園に於いてアナフィラキシー</w:t>
      </w:r>
      <w:r w:rsidR="00135FF1">
        <w:rPr>
          <w:rFonts w:hint="eastAsia"/>
        </w:rPr>
        <w:t>ショック起こす可能性のある</w:t>
      </w:r>
      <w:r w:rsidRPr="00135FF1">
        <w:rPr>
          <w:rFonts w:hint="eastAsia"/>
        </w:rPr>
        <w:t>子どもを受入ていくためにはどの様な事が必要かご回答下さい。</w:t>
      </w:r>
    </w:p>
    <w:p w:rsidR="00135FF1" w:rsidRPr="00135FF1" w:rsidRDefault="00135FF1"/>
    <w:p w:rsidR="00135FF1" w:rsidRPr="00135FF1" w:rsidRDefault="00771D6B">
      <w:r w:rsidRPr="00135FF1">
        <w:rPr>
          <w:rFonts w:hint="eastAsia"/>
        </w:rPr>
        <w:t>①現在、</w:t>
      </w:r>
      <w:r w:rsidR="00135FF1">
        <w:rPr>
          <w:rFonts w:hint="eastAsia"/>
        </w:rPr>
        <w:t>アナフィラキシーショックを起こす可能性のある</w:t>
      </w:r>
      <w:r w:rsidRPr="00135FF1">
        <w:rPr>
          <w:rFonts w:hint="eastAsia"/>
        </w:rPr>
        <w:t>子どもの受入を行っていますか。</w:t>
      </w:r>
    </w:p>
    <w:p w:rsidR="00771D6B" w:rsidRPr="00135FF1" w:rsidRDefault="00771D6B" w:rsidP="00771D6B">
      <w:pPr>
        <w:ind w:firstLineChars="100" w:firstLine="210"/>
      </w:pPr>
      <w:r w:rsidRPr="00135FF1">
        <w:rPr>
          <w:rFonts w:hint="eastAsia"/>
        </w:rPr>
        <w:t xml:space="preserve">　　（　はい　・　いいえ）</w:t>
      </w:r>
    </w:p>
    <w:p w:rsidR="00771D6B" w:rsidRPr="00135FF1" w:rsidRDefault="00771D6B"/>
    <w:p w:rsidR="00771D6B" w:rsidRPr="00135FF1" w:rsidRDefault="00771D6B" w:rsidP="00135FF1">
      <w:r w:rsidRPr="00135FF1">
        <w:rPr>
          <w:rFonts w:hint="eastAsia"/>
        </w:rPr>
        <w:t>②</w:t>
      </w:r>
      <w:r w:rsidR="00135FF1">
        <w:rPr>
          <w:rFonts w:hint="eastAsia"/>
        </w:rPr>
        <w:t>アナフィラキシーショックを起こす可能性のある</w:t>
      </w:r>
      <w:r w:rsidR="00135FF1" w:rsidRPr="00135FF1">
        <w:rPr>
          <w:rFonts w:hint="eastAsia"/>
        </w:rPr>
        <w:t>子ども</w:t>
      </w:r>
      <w:r w:rsidR="00135FF1">
        <w:rPr>
          <w:rFonts w:hint="eastAsia"/>
        </w:rPr>
        <w:t>を</w:t>
      </w:r>
      <w:r w:rsidRPr="00135FF1">
        <w:rPr>
          <w:rFonts w:hint="eastAsia"/>
        </w:rPr>
        <w:t>受け入れる際</w:t>
      </w:r>
      <w:r w:rsidR="00135FF1">
        <w:rPr>
          <w:rFonts w:hint="eastAsia"/>
        </w:rPr>
        <w:t>、</w:t>
      </w:r>
      <w:r w:rsidRPr="00135FF1">
        <w:rPr>
          <w:rFonts w:hint="eastAsia"/>
        </w:rPr>
        <w:t>どの様なことが必要と感じますか。（人員配置、器具、保育室・厨房の環境、保育においての保育士の配慮等）</w:t>
      </w:r>
    </w:p>
    <w:p w:rsidR="00771D6B" w:rsidRPr="00135FF1" w:rsidRDefault="00390753">
      <w:r w:rsidRPr="00135FF1">
        <w:rPr>
          <w:rFonts w:hint="eastAsia"/>
          <w:noProof/>
        </w:rPr>
        <mc:AlternateContent>
          <mc:Choice Requires="wps">
            <w:drawing>
              <wp:anchor distT="0" distB="0" distL="114300" distR="114300" simplePos="0" relativeHeight="251668480" behindDoc="0" locked="0" layoutInCell="1" allowOverlap="1" wp14:anchorId="174D46C4" wp14:editId="0AA090A5">
                <wp:simplePos x="0" y="0"/>
                <wp:positionH relativeFrom="column">
                  <wp:posOffset>110490</wp:posOffset>
                </wp:positionH>
                <wp:positionV relativeFrom="paragraph">
                  <wp:posOffset>34925</wp:posOffset>
                </wp:positionV>
                <wp:extent cx="5114925" cy="11049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114925" cy="1104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1422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8.7pt;margin-top:2.75pt;width:402.75pt;height: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" strokecolor="#4579b8 [3044]"/>
            </w:pict>
          </mc:Fallback>
        </mc:AlternateContent>
      </w:r>
    </w:p>
    <w:p w:rsidR="00390753" w:rsidRPr="00135FF1" w:rsidRDefault="00390753"/>
    <w:p w:rsidR="00390753" w:rsidRPr="00135FF1" w:rsidRDefault="00390753"/>
    <w:p w:rsidR="00390753" w:rsidRPr="00135FF1" w:rsidRDefault="00390753"/>
    <w:p w:rsidR="00D12279" w:rsidRPr="00135FF1" w:rsidRDefault="00D12279"/>
    <w:p w:rsidR="00D12279" w:rsidRPr="00135FF1" w:rsidRDefault="00D12279"/>
    <w:p w:rsidR="00516808" w:rsidRPr="00135FF1" w:rsidRDefault="00516808"/>
    <w:p w:rsidR="00771D6B" w:rsidRPr="00135FF1" w:rsidRDefault="00D12279" w:rsidP="00D12279">
      <w:pPr>
        <w:ind w:firstLineChars="100" w:firstLine="211"/>
        <w:rPr>
          <w:b/>
        </w:rPr>
      </w:pPr>
      <w:r w:rsidRPr="00135FF1">
        <w:rPr>
          <w:rFonts w:hint="eastAsia"/>
          <w:b/>
        </w:rPr>
        <w:t>→</w:t>
      </w:r>
      <w:r w:rsidR="00390753" w:rsidRPr="00135FF1">
        <w:rPr>
          <w:rFonts w:hint="eastAsia"/>
          <w:b/>
        </w:rPr>
        <w:t>（①において「はい」と答えた方のみ③をお答え下さい。）</w:t>
      </w:r>
    </w:p>
    <w:p w:rsidR="00AA0F90" w:rsidRPr="00135FF1" w:rsidRDefault="00771D6B">
      <w:r w:rsidRPr="00135FF1">
        <w:rPr>
          <w:rFonts w:hint="eastAsia"/>
        </w:rPr>
        <w:t>③</w:t>
      </w:r>
      <w:r w:rsidR="00135FF1">
        <w:rPr>
          <w:rFonts w:hint="eastAsia"/>
        </w:rPr>
        <w:t>アナフィラキシーショックを起こす可能性のある</w:t>
      </w:r>
      <w:r w:rsidR="00135FF1" w:rsidRPr="00135FF1">
        <w:rPr>
          <w:rFonts w:hint="eastAsia"/>
        </w:rPr>
        <w:t>子ども</w:t>
      </w:r>
      <w:r w:rsidR="00AA0F90" w:rsidRPr="00135FF1">
        <w:rPr>
          <w:rFonts w:hint="eastAsia"/>
        </w:rPr>
        <w:t>を受け入れ</w:t>
      </w:r>
      <w:r w:rsidR="00135FF1">
        <w:rPr>
          <w:rFonts w:hint="eastAsia"/>
        </w:rPr>
        <w:t>た事で</w:t>
      </w:r>
      <w:r w:rsidR="00AA0F90" w:rsidRPr="00135FF1">
        <w:rPr>
          <w:rFonts w:hint="eastAsia"/>
        </w:rPr>
        <w:t>保育の運営上</w:t>
      </w:r>
      <w:r w:rsidR="00135FF1">
        <w:rPr>
          <w:rFonts w:hint="eastAsia"/>
        </w:rPr>
        <w:t>、</w:t>
      </w:r>
      <w:r w:rsidR="00AA0F90" w:rsidRPr="00135FF1">
        <w:rPr>
          <w:rFonts w:hint="eastAsia"/>
        </w:rPr>
        <w:t>配慮が必要と感じること、ヒヤリとしたこと等がありましたらご記入をお願いします。</w:t>
      </w:r>
    </w:p>
    <w:p w:rsidR="00AA0F90" w:rsidRPr="00135FF1" w:rsidRDefault="00E014AC">
      <w:r w:rsidRPr="00135FF1">
        <w:rPr>
          <w:noProof/>
        </w:rPr>
        <mc:AlternateContent>
          <mc:Choice Requires="wps">
            <w:drawing>
              <wp:anchor distT="0" distB="0" distL="114300" distR="114300" simplePos="0" relativeHeight="251667456" behindDoc="0" locked="0" layoutInCell="1" allowOverlap="1" wp14:anchorId="4CD9C057" wp14:editId="58B49E7F">
                <wp:simplePos x="0" y="0"/>
                <wp:positionH relativeFrom="column">
                  <wp:posOffset>24765</wp:posOffset>
                </wp:positionH>
                <wp:positionV relativeFrom="paragraph">
                  <wp:posOffset>44450</wp:posOffset>
                </wp:positionV>
                <wp:extent cx="5276850" cy="11430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5276850" cy="1143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62C0161" id="大かっこ 8" o:spid="_x0000_s1026" type="#_x0000_t185" style="position:absolute;left:0;text-align:left;margin-left:1.95pt;margin-top:3.5pt;width:415.5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" strokecolor="#4579b8 [3044]"/>
            </w:pict>
          </mc:Fallback>
        </mc:AlternateContent>
      </w:r>
    </w:p>
    <w:p w:rsidR="00AA0F90" w:rsidRPr="00135FF1" w:rsidRDefault="00AA0F90"/>
    <w:p w:rsidR="00E014AC" w:rsidRPr="00135FF1" w:rsidRDefault="00E014AC"/>
    <w:p w:rsidR="00E014AC" w:rsidRPr="00135FF1" w:rsidRDefault="00E014AC"/>
    <w:p w:rsidR="00E014AC" w:rsidRPr="00135FF1" w:rsidRDefault="00E014AC"/>
    <w:p w:rsidR="00E014AC" w:rsidRPr="00135FF1" w:rsidRDefault="00E014AC"/>
    <w:p w:rsidR="00D8180D" w:rsidRPr="00135FF1" w:rsidRDefault="00D8180D"/>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135FF1" w:rsidRDefault="00135FF1" w:rsidP="00F3621B">
      <w:pPr>
        <w:rPr>
          <w:b/>
        </w:rPr>
      </w:pPr>
    </w:p>
    <w:p w:rsidR="00F3621B" w:rsidRPr="00135FF1" w:rsidRDefault="00260E02" w:rsidP="00F3621B">
      <w:pPr>
        <w:rPr>
          <w:b/>
        </w:rPr>
      </w:pPr>
      <w:r>
        <w:rPr>
          <w:rFonts w:hint="eastAsia"/>
          <w:b/>
        </w:rPr>
        <w:t>Ⅴ</w:t>
      </w:r>
      <w:r w:rsidR="00F3621B" w:rsidRPr="00135FF1">
        <w:rPr>
          <w:rFonts w:hint="eastAsia"/>
          <w:b/>
        </w:rPr>
        <w:t>保育士のスキルについて</w:t>
      </w:r>
    </w:p>
    <w:p w:rsidR="00CE6531" w:rsidRPr="00135FF1" w:rsidRDefault="00F3621B" w:rsidP="00F3621B">
      <w:r w:rsidRPr="00135FF1">
        <w:rPr>
          <w:rFonts w:hint="eastAsia"/>
        </w:rPr>
        <w:t xml:space="preserve">　保育園に於いて良い保育を行っていくためには保育士の育成は必須の事となって居りま</w:t>
      </w:r>
    </w:p>
    <w:p w:rsidR="00F3621B" w:rsidRDefault="00F3621B" w:rsidP="00135FF1">
      <w:pPr>
        <w:ind w:firstLineChars="100" w:firstLine="210"/>
      </w:pPr>
      <w:r w:rsidRPr="00135FF1">
        <w:rPr>
          <w:rFonts w:hint="eastAsia"/>
        </w:rPr>
        <w:t>す。そこで、採用</w:t>
      </w:r>
      <w:r w:rsidR="00390753" w:rsidRPr="00135FF1">
        <w:rPr>
          <w:rFonts w:hint="eastAsia"/>
        </w:rPr>
        <w:t>時</w:t>
      </w:r>
      <w:r w:rsidRPr="00135FF1">
        <w:rPr>
          <w:rFonts w:hint="eastAsia"/>
        </w:rPr>
        <w:t>に加盟園においてどの様な職員教育を行っているのか</w:t>
      </w:r>
      <w:r w:rsidR="00CE6531" w:rsidRPr="00135FF1">
        <w:rPr>
          <w:rFonts w:hint="eastAsia"/>
        </w:rPr>
        <w:t>をお知らせ下さい。</w:t>
      </w:r>
    </w:p>
    <w:p w:rsidR="00135FF1" w:rsidRPr="00135FF1" w:rsidRDefault="00135FF1" w:rsidP="00390753">
      <w:pPr>
        <w:ind w:firstLineChars="100" w:firstLine="210"/>
      </w:pPr>
    </w:p>
    <w:p w:rsidR="00F3621B" w:rsidRDefault="00F3621B" w:rsidP="00F3621B">
      <w:r w:rsidRPr="00135FF1">
        <w:rPr>
          <w:rFonts w:hint="eastAsia"/>
        </w:rPr>
        <w:t>①</w:t>
      </w:r>
      <w:r w:rsidR="00CE6531" w:rsidRPr="00135FF1">
        <w:rPr>
          <w:rFonts w:hint="eastAsia"/>
        </w:rPr>
        <w:t>採用時どの様な教育内容</w:t>
      </w:r>
      <w:r w:rsidR="00050545">
        <w:rPr>
          <w:rFonts w:hint="eastAsia"/>
        </w:rPr>
        <w:t>があり</w:t>
      </w:r>
      <w:r w:rsidR="00CE6531" w:rsidRPr="00135FF1">
        <w:rPr>
          <w:rFonts w:hint="eastAsia"/>
        </w:rPr>
        <w:t>ますか。行っている内容を○で囲って下さい。</w:t>
      </w:r>
    </w:p>
    <w:p w:rsidR="00CE6531" w:rsidRPr="00135FF1" w:rsidRDefault="00CE6531" w:rsidP="00F3621B"/>
    <w:p w:rsidR="00CE6531" w:rsidRPr="00135FF1" w:rsidRDefault="00CE6531" w:rsidP="00F3621B">
      <w:r w:rsidRPr="00135FF1">
        <w:rPr>
          <w:rFonts w:hint="eastAsia"/>
        </w:rPr>
        <w:t xml:space="preserve">　・社会人としての</w:t>
      </w:r>
      <w:r w:rsidR="001E22EB" w:rsidRPr="00135FF1">
        <w:rPr>
          <w:rFonts w:hint="eastAsia"/>
        </w:rPr>
        <w:t>身だしなみ、礼儀作法</w:t>
      </w:r>
    </w:p>
    <w:p w:rsidR="00CE6531" w:rsidRPr="00135FF1" w:rsidRDefault="00CE6531" w:rsidP="00F3621B">
      <w:r w:rsidRPr="00135FF1">
        <w:rPr>
          <w:rFonts w:hint="eastAsia"/>
        </w:rPr>
        <w:t xml:space="preserve">　・保育園のマニュアル</w:t>
      </w:r>
      <w:r w:rsidR="000D7B7D" w:rsidRPr="00135FF1">
        <w:rPr>
          <w:rFonts w:hint="eastAsia"/>
        </w:rPr>
        <w:t>及び</w:t>
      </w:r>
      <w:r w:rsidR="00113B9C" w:rsidRPr="00135FF1">
        <w:rPr>
          <w:rFonts w:hint="eastAsia"/>
        </w:rPr>
        <w:t>人材育成表（スキルマップ）</w:t>
      </w:r>
      <w:r w:rsidR="00050545">
        <w:rPr>
          <w:rFonts w:hint="eastAsia"/>
        </w:rPr>
        <w:t>等</w:t>
      </w:r>
    </w:p>
    <w:p w:rsidR="001E22EB" w:rsidRPr="00135FF1" w:rsidRDefault="00135FF1" w:rsidP="00F3621B">
      <w:r>
        <w:rPr>
          <w:rFonts w:hint="eastAsia"/>
        </w:rPr>
        <w:t xml:space="preserve">　　</w:t>
      </w:r>
      <w:r w:rsidR="00050545">
        <w:rPr>
          <w:rFonts w:hint="eastAsia"/>
        </w:rPr>
        <w:t>どの様なマニュアルがあるかをご記入下さい。</w:t>
      </w:r>
    </w:p>
    <w:p w:rsidR="001E22EB" w:rsidRPr="00135FF1" w:rsidRDefault="001E22EB" w:rsidP="00F3621B">
      <w:r w:rsidRPr="00135FF1">
        <w:rPr>
          <w:rFonts w:hint="eastAsia"/>
          <w:noProof/>
        </w:rPr>
        <mc:AlternateContent>
          <mc:Choice Requires="wps">
            <w:drawing>
              <wp:anchor distT="0" distB="0" distL="114300" distR="114300" simplePos="0" relativeHeight="251660288" behindDoc="0" locked="0" layoutInCell="1" allowOverlap="1" wp14:anchorId="243166A0" wp14:editId="163ABE9A">
                <wp:simplePos x="0" y="0"/>
                <wp:positionH relativeFrom="column">
                  <wp:posOffset>348615</wp:posOffset>
                </wp:positionH>
                <wp:positionV relativeFrom="paragraph">
                  <wp:posOffset>82550</wp:posOffset>
                </wp:positionV>
                <wp:extent cx="484822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848225"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6A43F1" id="大かっこ 2" o:spid="_x0000_s1026" type="#_x0000_t185" style="position:absolute;left:0;text-align:left;margin-left:27.45pt;margin-top:6.5pt;width:38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" strokecolor="#4579b8 [3044]"/>
            </w:pict>
          </mc:Fallback>
        </mc:AlternateContent>
      </w:r>
    </w:p>
    <w:p w:rsidR="001E22EB" w:rsidRPr="00135FF1" w:rsidRDefault="001E22EB" w:rsidP="00F3621B"/>
    <w:p w:rsidR="001E22EB" w:rsidRPr="00135FF1" w:rsidRDefault="001E22EB" w:rsidP="00F3621B"/>
    <w:p w:rsidR="00514DC0" w:rsidRPr="00135FF1" w:rsidRDefault="00514DC0" w:rsidP="00F3621B"/>
    <w:p w:rsidR="001E22EB" w:rsidRPr="00135FF1" w:rsidRDefault="001E22EB" w:rsidP="00F3621B">
      <w:r w:rsidRPr="00135FF1">
        <w:rPr>
          <w:rFonts w:hint="eastAsia"/>
        </w:rPr>
        <w:t xml:space="preserve">　・書類記入の仕方（お便り帳、日誌、月・週案等）</w:t>
      </w:r>
    </w:p>
    <w:p w:rsidR="001E22EB" w:rsidRPr="00135FF1" w:rsidRDefault="001E22EB" w:rsidP="001E22EB">
      <w:r w:rsidRPr="00135FF1">
        <w:rPr>
          <w:rFonts w:hint="eastAsia"/>
        </w:rPr>
        <w:t xml:space="preserve">　・保育技術（子どもの発達の見方、子どもとの関わり方、保育で大切にしている事等）</w:t>
      </w:r>
    </w:p>
    <w:p w:rsidR="001E22EB" w:rsidRPr="00135FF1" w:rsidRDefault="001E22EB" w:rsidP="001E22EB">
      <w:r w:rsidRPr="00135FF1">
        <w:rPr>
          <w:rFonts w:hint="eastAsia"/>
          <w:noProof/>
        </w:rPr>
        <mc:AlternateContent>
          <mc:Choice Requires="wps">
            <w:drawing>
              <wp:anchor distT="0" distB="0" distL="114300" distR="114300" simplePos="0" relativeHeight="251661312" behindDoc="0" locked="0" layoutInCell="1" allowOverlap="1" wp14:anchorId="66AECF71" wp14:editId="5B59166A">
                <wp:simplePos x="0" y="0"/>
                <wp:positionH relativeFrom="column">
                  <wp:posOffset>786765</wp:posOffset>
                </wp:positionH>
                <wp:positionV relativeFrom="paragraph">
                  <wp:posOffset>25400</wp:posOffset>
                </wp:positionV>
                <wp:extent cx="448627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4486275"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0575677" id="大かっこ 3" o:spid="_x0000_s1026" type="#_x0000_t185" style="position:absolute;left:0;text-align:left;margin-left:61.95pt;margin-top:2pt;width:353.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" strokecolor="#4579b8 [3044]"/>
            </w:pict>
          </mc:Fallback>
        </mc:AlternateContent>
      </w:r>
      <w:r w:rsidRPr="00135FF1">
        <w:rPr>
          <w:rFonts w:hint="eastAsia"/>
        </w:rPr>
        <w:t xml:space="preserve">　・その他</w:t>
      </w:r>
    </w:p>
    <w:p w:rsidR="00D12279" w:rsidRPr="00135FF1" w:rsidRDefault="00D12279" w:rsidP="001E22EB"/>
    <w:p w:rsidR="00050545" w:rsidRDefault="00050545" w:rsidP="001E22EB"/>
    <w:p w:rsidR="00050545" w:rsidRPr="00135FF1" w:rsidRDefault="00260E02" w:rsidP="00050545">
      <w:pPr>
        <w:rPr>
          <w:rFonts w:asciiTheme="minorEastAsia" w:hAnsiTheme="minorEastAsia"/>
          <w:b/>
        </w:rPr>
      </w:pPr>
      <w:r>
        <w:rPr>
          <w:rFonts w:asciiTheme="minorEastAsia" w:hAnsiTheme="minorEastAsia" w:hint="eastAsia"/>
          <w:b/>
        </w:rPr>
        <w:t>Ⅵ．</w:t>
      </w:r>
      <w:r w:rsidR="00050545" w:rsidRPr="00135FF1">
        <w:rPr>
          <w:rFonts w:asciiTheme="minorEastAsia" w:hAnsiTheme="minorEastAsia" w:hint="eastAsia"/>
          <w:b/>
        </w:rPr>
        <w:t>調査部の調査について</w:t>
      </w:r>
    </w:p>
    <w:p w:rsidR="00050545" w:rsidRDefault="00050545" w:rsidP="00050545">
      <w:pPr>
        <w:rPr>
          <w:rFonts w:asciiTheme="minorEastAsia" w:hAnsiTheme="minorEastAsia"/>
        </w:rPr>
      </w:pPr>
      <w:r w:rsidRPr="00135FF1">
        <w:rPr>
          <w:rFonts w:asciiTheme="minorEastAsia" w:hAnsiTheme="minorEastAsia" w:hint="eastAsia"/>
        </w:rPr>
        <w:t>① 前回の調査資料（平成25年度職員処遇に関する調査研究報告書）をどの様に活用されましたか。</w:t>
      </w:r>
    </w:p>
    <w:p w:rsidR="00050545" w:rsidRPr="00135FF1" w:rsidRDefault="00050545" w:rsidP="0005054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03BDBDB9" wp14:editId="21241430">
                <wp:simplePos x="0" y="0"/>
                <wp:positionH relativeFrom="column">
                  <wp:posOffset>271145</wp:posOffset>
                </wp:positionH>
                <wp:positionV relativeFrom="paragraph">
                  <wp:posOffset>93345</wp:posOffset>
                </wp:positionV>
                <wp:extent cx="5210175" cy="9620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5210175" cy="962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368A18B" id="大かっこ 15" o:spid="_x0000_s1026" type="#_x0000_t185" style="position:absolute;left:0;text-align:left;margin-left:21.35pt;margin-top:7.35pt;width:410.25pt;height:7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" strokecolor="#4579b8 [3044]"/>
            </w:pict>
          </mc:Fallback>
        </mc:AlternateContent>
      </w:r>
    </w:p>
    <w:p w:rsidR="00050545" w:rsidRPr="00135FF1" w:rsidRDefault="00050545" w:rsidP="00050545">
      <w:pPr>
        <w:rPr>
          <w:rFonts w:asciiTheme="minorEastAsia" w:hAnsiTheme="minorEastAsia"/>
        </w:rPr>
      </w:pPr>
    </w:p>
    <w:p w:rsidR="00050545" w:rsidRDefault="00050545" w:rsidP="00050545">
      <w:pPr>
        <w:rPr>
          <w:rFonts w:asciiTheme="minorEastAsia" w:hAnsiTheme="minorEastAsia"/>
        </w:rPr>
      </w:pPr>
    </w:p>
    <w:p w:rsidR="00050545" w:rsidRDefault="00050545" w:rsidP="00050545">
      <w:pPr>
        <w:rPr>
          <w:rFonts w:asciiTheme="minorEastAsia" w:hAnsiTheme="minorEastAsia"/>
        </w:rPr>
      </w:pPr>
    </w:p>
    <w:p w:rsidR="00050545" w:rsidRDefault="00050545" w:rsidP="00050545">
      <w:pPr>
        <w:rPr>
          <w:rFonts w:asciiTheme="minorEastAsia" w:hAnsiTheme="minorEastAsia"/>
        </w:rPr>
      </w:pPr>
    </w:p>
    <w:p w:rsidR="00050545" w:rsidRPr="00135FF1" w:rsidRDefault="00050545" w:rsidP="00050545">
      <w:pPr>
        <w:rPr>
          <w:rFonts w:asciiTheme="minorEastAsia" w:hAnsiTheme="minorEastAsia"/>
        </w:rPr>
      </w:pPr>
    </w:p>
    <w:p w:rsidR="00050545" w:rsidRPr="00135FF1" w:rsidRDefault="00050545" w:rsidP="00050545">
      <w:pPr>
        <w:rPr>
          <w:rFonts w:asciiTheme="minorEastAsia" w:hAnsiTheme="minorEastAsia"/>
        </w:rPr>
      </w:pPr>
      <w:r w:rsidRPr="00135FF1">
        <w:rPr>
          <w:rFonts w:hint="eastAsia"/>
        </w:rPr>
        <w:t>②</w:t>
      </w:r>
      <w:r w:rsidRPr="00135FF1">
        <w:rPr>
          <w:rFonts w:asciiTheme="minorEastAsia" w:hAnsiTheme="minorEastAsia" w:hint="eastAsia"/>
        </w:rPr>
        <w:t>調査部の調査が加盟園皆様に価値のあるものにするために今後どの様な調査及び調査方法を行ったら良いと考えますか。</w:t>
      </w:r>
    </w:p>
    <w:p w:rsidR="00050545" w:rsidRPr="00050545" w:rsidRDefault="00050545" w:rsidP="001E22EB">
      <w:r>
        <w:rPr>
          <w:rFonts w:hint="eastAsia"/>
          <w:noProof/>
        </w:rPr>
        <mc:AlternateContent>
          <mc:Choice Requires="wps">
            <w:drawing>
              <wp:anchor distT="0" distB="0" distL="114300" distR="114300" simplePos="0" relativeHeight="251677696" behindDoc="0" locked="0" layoutInCell="1" allowOverlap="1" wp14:anchorId="00272ED6" wp14:editId="7A3C8076">
                <wp:simplePos x="0" y="0"/>
                <wp:positionH relativeFrom="column">
                  <wp:posOffset>271145</wp:posOffset>
                </wp:positionH>
                <wp:positionV relativeFrom="paragraph">
                  <wp:posOffset>26670</wp:posOffset>
                </wp:positionV>
                <wp:extent cx="5257800" cy="115252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5257800" cy="1152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2E63F61" id="大かっこ 16" o:spid="_x0000_s1026" type="#_x0000_t185" style="position:absolute;left:0;text-align:left;margin-left:21.35pt;margin-top:2.1pt;width:414pt;height:9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" strokecolor="#4579b8 [3044]"/>
            </w:pict>
          </mc:Fallback>
        </mc:AlternateContent>
      </w:r>
    </w:p>
    <w:p w:rsidR="00D8180D" w:rsidRPr="00135FF1" w:rsidRDefault="00D8180D" w:rsidP="001E22EB"/>
    <w:p w:rsidR="00050545" w:rsidRDefault="00050545" w:rsidP="001E22EB"/>
    <w:p w:rsidR="00050545" w:rsidRDefault="00050545" w:rsidP="001E22EB"/>
    <w:p w:rsidR="00050545" w:rsidRDefault="00050545" w:rsidP="001E22EB"/>
    <w:p w:rsidR="00050545" w:rsidRDefault="00050545" w:rsidP="001E22EB"/>
    <w:p w:rsidR="007B7878" w:rsidRPr="00EB31EB" w:rsidRDefault="00EB31EB" w:rsidP="001A7080">
      <w:pPr>
        <w:rPr>
          <w:rFonts w:asciiTheme="minorEastAsia" w:hAnsiTheme="minorEastAsia"/>
          <w:sz w:val="28"/>
          <w:szCs w:val="28"/>
        </w:rPr>
      </w:pPr>
      <w:bookmarkStart w:id="0" w:name="_GoBack"/>
      <w:bookmarkEnd w:id="0"/>
      <w:r>
        <w:rPr>
          <w:sz w:val="28"/>
          <w:szCs w:val="28"/>
        </w:rPr>
        <w:t>ご協力ありがとうございました。</w:t>
      </w:r>
    </w:p>
    <w:sectPr w:rsidR="007B7878" w:rsidRPr="00EB31EB" w:rsidSect="001A7080">
      <w:headerReference w:type="default" r:id="rId8"/>
      <w:footerReference w:type="default" r:id="rId9"/>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1A" w:rsidRDefault="00C4651A" w:rsidP="004429BD">
      <w:r>
        <w:separator/>
      </w:r>
    </w:p>
  </w:endnote>
  <w:endnote w:type="continuationSeparator" w:id="0">
    <w:p w:rsidR="00C4651A" w:rsidRDefault="00C4651A" w:rsidP="0044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0746"/>
      <w:docPartObj>
        <w:docPartGallery w:val="Page Numbers (Bottom of Page)"/>
        <w:docPartUnique/>
      </w:docPartObj>
    </w:sdtPr>
    <w:sdtEndPr/>
    <w:sdtContent>
      <w:p w:rsidR="00333C6F" w:rsidRDefault="00333C6F">
        <w:pPr>
          <w:pStyle w:val="a5"/>
          <w:jc w:val="center"/>
        </w:pPr>
        <w:r>
          <w:fldChar w:fldCharType="begin"/>
        </w:r>
        <w:r>
          <w:instrText>PAGE   \* MERGEFORMAT</w:instrText>
        </w:r>
        <w:r>
          <w:fldChar w:fldCharType="separate"/>
        </w:r>
        <w:r w:rsidR="00BC1572" w:rsidRPr="00BC1572">
          <w:rPr>
            <w:noProof/>
            <w:lang w:val="ja-JP"/>
          </w:rPr>
          <w:t>5</w:t>
        </w:r>
        <w:r>
          <w:fldChar w:fldCharType="end"/>
        </w:r>
      </w:p>
    </w:sdtContent>
  </w:sdt>
  <w:p w:rsidR="00333C6F" w:rsidRDefault="00333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1A" w:rsidRDefault="00C4651A" w:rsidP="004429BD">
      <w:r>
        <w:separator/>
      </w:r>
    </w:p>
  </w:footnote>
  <w:footnote w:type="continuationSeparator" w:id="0">
    <w:p w:rsidR="00C4651A" w:rsidRDefault="00C4651A" w:rsidP="0044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BD" w:rsidRDefault="004429BD"/>
  <w:p w:rsidR="00D8180D" w:rsidRDefault="00D8180D"/>
  <w:p w:rsidR="00D8180D" w:rsidRDefault="00D818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BD"/>
    <w:rsid w:val="00050545"/>
    <w:rsid w:val="000D7B7D"/>
    <w:rsid w:val="00113B9C"/>
    <w:rsid w:val="0012588B"/>
    <w:rsid w:val="00135FF1"/>
    <w:rsid w:val="001A7080"/>
    <w:rsid w:val="001E22EB"/>
    <w:rsid w:val="00260E02"/>
    <w:rsid w:val="00264F8D"/>
    <w:rsid w:val="00293B66"/>
    <w:rsid w:val="002C4CFA"/>
    <w:rsid w:val="00330269"/>
    <w:rsid w:val="00333C6F"/>
    <w:rsid w:val="003805B4"/>
    <w:rsid w:val="00390753"/>
    <w:rsid w:val="004429BD"/>
    <w:rsid w:val="00457B73"/>
    <w:rsid w:val="00460180"/>
    <w:rsid w:val="004E27B4"/>
    <w:rsid w:val="00513622"/>
    <w:rsid w:val="00514DC0"/>
    <w:rsid w:val="00516808"/>
    <w:rsid w:val="00567804"/>
    <w:rsid w:val="00611517"/>
    <w:rsid w:val="0064199F"/>
    <w:rsid w:val="00682B22"/>
    <w:rsid w:val="006D2FC7"/>
    <w:rsid w:val="006F325D"/>
    <w:rsid w:val="00771D6B"/>
    <w:rsid w:val="00785334"/>
    <w:rsid w:val="007B7878"/>
    <w:rsid w:val="007F0495"/>
    <w:rsid w:val="0091156C"/>
    <w:rsid w:val="00953ED1"/>
    <w:rsid w:val="00955498"/>
    <w:rsid w:val="00992B95"/>
    <w:rsid w:val="009D53BC"/>
    <w:rsid w:val="00A81C3C"/>
    <w:rsid w:val="00AA0F90"/>
    <w:rsid w:val="00AB51A9"/>
    <w:rsid w:val="00AE42A7"/>
    <w:rsid w:val="00AF2999"/>
    <w:rsid w:val="00B569F3"/>
    <w:rsid w:val="00B8383A"/>
    <w:rsid w:val="00BB4E17"/>
    <w:rsid w:val="00BC1572"/>
    <w:rsid w:val="00BD0E59"/>
    <w:rsid w:val="00BD2811"/>
    <w:rsid w:val="00C3505D"/>
    <w:rsid w:val="00C4651A"/>
    <w:rsid w:val="00CE6531"/>
    <w:rsid w:val="00D12279"/>
    <w:rsid w:val="00D8180D"/>
    <w:rsid w:val="00D95970"/>
    <w:rsid w:val="00DC0D59"/>
    <w:rsid w:val="00DE5C24"/>
    <w:rsid w:val="00E014AC"/>
    <w:rsid w:val="00EB31EB"/>
    <w:rsid w:val="00EC2D9C"/>
    <w:rsid w:val="00EC405E"/>
    <w:rsid w:val="00EE512C"/>
    <w:rsid w:val="00F3621B"/>
    <w:rsid w:val="00F7072C"/>
    <w:rsid w:val="00FA0D38"/>
    <w:rsid w:val="00FA3DFE"/>
    <w:rsid w:val="00FE32F4"/>
    <w:rsid w:val="00FE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9BD"/>
    <w:pPr>
      <w:tabs>
        <w:tab w:val="center" w:pos="4252"/>
        <w:tab w:val="right" w:pos="8504"/>
      </w:tabs>
      <w:snapToGrid w:val="0"/>
    </w:pPr>
  </w:style>
  <w:style w:type="character" w:customStyle="1" w:styleId="a4">
    <w:name w:val="ヘッダー (文字)"/>
    <w:basedOn w:val="a0"/>
    <w:link w:val="a3"/>
    <w:uiPriority w:val="99"/>
    <w:rsid w:val="004429BD"/>
  </w:style>
  <w:style w:type="paragraph" w:styleId="a5">
    <w:name w:val="footer"/>
    <w:basedOn w:val="a"/>
    <w:link w:val="a6"/>
    <w:uiPriority w:val="99"/>
    <w:unhideWhenUsed/>
    <w:rsid w:val="004429BD"/>
    <w:pPr>
      <w:tabs>
        <w:tab w:val="center" w:pos="4252"/>
        <w:tab w:val="right" w:pos="8504"/>
      </w:tabs>
      <w:snapToGrid w:val="0"/>
    </w:pPr>
  </w:style>
  <w:style w:type="character" w:customStyle="1" w:styleId="a6">
    <w:name w:val="フッター (文字)"/>
    <w:basedOn w:val="a0"/>
    <w:link w:val="a5"/>
    <w:uiPriority w:val="99"/>
    <w:rsid w:val="004429BD"/>
  </w:style>
  <w:style w:type="table" w:styleId="a7">
    <w:name w:val="Table Grid"/>
    <w:basedOn w:val="a1"/>
    <w:uiPriority w:val="59"/>
    <w:rsid w:val="0038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4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D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9BD"/>
    <w:pPr>
      <w:tabs>
        <w:tab w:val="center" w:pos="4252"/>
        <w:tab w:val="right" w:pos="8504"/>
      </w:tabs>
      <w:snapToGrid w:val="0"/>
    </w:pPr>
  </w:style>
  <w:style w:type="character" w:customStyle="1" w:styleId="a4">
    <w:name w:val="ヘッダー (文字)"/>
    <w:basedOn w:val="a0"/>
    <w:link w:val="a3"/>
    <w:uiPriority w:val="99"/>
    <w:rsid w:val="004429BD"/>
  </w:style>
  <w:style w:type="paragraph" w:styleId="a5">
    <w:name w:val="footer"/>
    <w:basedOn w:val="a"/>
    <w:link w:val="a6"/>
    <w:uiPriority w:val="99"/>
    <w:unhideWhenUsed/>
    <w:rsid w:val="004429BD"/>
    <w:pPr>
      <w:tabs>
        <w:tab w:val="center" w:pos="4252"/>
        <w:tab w:val="right" w:pos="8504"/>
      </w:tabs>
      <w:snapToGrid w:val="0"/>
    </w:pPr>
  </w:style>
  <w:style w:type="character" w:customStyle="1" w:styleId="a6">
    <w:name w:val="フッター (文字)"/>
    <w:basedOn w:val="a0"/>
    <w:link w:val="a5"/>
    <w:uiPriority w:val="99"/>
    <w:rsid w:val="004429BD"/>
  </w:style>
  <w:style w:type="table" w:styleId="a7">
    <w:name w:val="Table Grid"/>
    <w:basedOn w:val="a1"/>
    <w:uiPriority w:val="59"/>
    <w:rsid w:val="0038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4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06BE-AC8F-4713-B906-A022CF35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dc:creator>
  <cp:keywords/>
  <dc:description/>
  <cp:lastModifiedBy>nipokyo</cp:lastModifiedBy>
  <cp:revision>9</cp:revision>
  <cp:lastPrinted>2014-12-04T07:35:00Z</cp:lastPrinted>
  <dcterms:created xsi:type="dcterms:W3CDTF">2014-12-03T07:12:00Z</dcterms:created>
  <dcterms:modified xsi:type="dcterms:W3CDTF">2014-12-04T07:35:00Z</dcterms:modified>
</cp:coreProperties>
</file>